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280"/>
      </w:tblGrid>
      <w:tr w:rsidR="002A6188" w:rsidRPr="002A6188" w14:paraId="0673B898" w14:textId="77777777" w:rsidTr="00026CB2">
        <w:tc>
          <w:tcPr>
            <w:tcW w:w="1006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EA1CBC" w14:textId="2D904D71" w:rsidR="002A6188" w:rsidRPr="00026CB2" w:rsidRDefault="002D66A8" w:rsidP="002A618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 ДЯЧЕНКО ЛІДІЯ АНТОНІВНА</w:t>
            </w:r>
          </w:p>
          <w:p w14:paraId="3711CF3E" w14:textId="0604E3D6" w:rsidR="002141DB" w:rsidRPr="00026CB2" w:rsidRDefault="002D66A8" w:rsidP="002A618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к.е.н, </w:t>
            </w:r>
            <w:r w:rsidR="002141DB" w:rsidRPr="00026CB2">
              <w:rPr>
                <w:b/>
                <w:bCs/>
                <w:sz w:val="26"/>
                <w:szCs w:val="26"/>
                <w:lang w:val="uk-UA"/>
              </w:rPr>
              <w:t>доцент</w:t>
            </w:r>
          </w:p>
          <w:p w14:paraId="4B982228" w14:textId="3D6D9139" w:rsidR="002141DB" w:rsidRDefault="00675772" w:rsidP="002A618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2141DB" w:rsidRPr="00026CB2">
              <w:rPr>
                <w:b/>
                <w:bCs/>
                <w:sz w:val="26"/>
                <w:szCs w:val="26"/>
                <w:lang w:val="uk-UA"/>
              </w:rPr>
              <w:t xml:space="preserve"> ОПП «Туризм» першого (бакалаврського) рівня </w:t>
            </w:r>
          </w:p>
          <w:p w14:paraId="0673B897" w14:textId="19C8ADC8" w:rsidR="00026CB2" w:rsidRPr="00026CB2" w:rsidRDefault="00026CB2" w:rsidP="002A618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F14249" w:rsidRPr="00BF1B4B" w14:paraId="0673B8A9" w14:textId="77777777" w:rsidTr="00A558ED">
        <w:tc>
          <w:tcPr>
            <w:tcW w:w="10065" w:type="dxa"/>
            <w:gridSpan w:val="2"/>
            <w:shd w:val="clear" w:color="auto" w:fill="auto"/>
          </w:tcPr>
          <w:p w14:paraId="0673B8A8" w14:textId="4A01E0E0" w:rsidR="00F14249" w:rsidRPr="00026CB2" w:rsidRDefault="00F14249" w:rsidP="00F14249">
            <w:pPr>
              <w:jc w:val="center"/>
              <w:rPr>
                <w:b/>
                <w:bCs/>
                <w:color w:val="FF0000"/>
                <w:sz w:val="26"/>
                <w:szCs w:val="26"/>
                <w:bdr w:val="none" w:sz="0" w:space="0" w:color="auto" w:frame="1"/>
                <w:lang w:val="uk-UA"/>
              </w:rPr>
            </w:pPr>
            <w:r w:rsidRPr="00026CB2">
              <w:rPr>
                <w:b/>
                <w:bCs/>
                <w:sz w:val="26"/>
                <w:szCs w:val="26"/>
                <w:lang w:val="uk-UA"/>
              </w:rPr>
              <w:t xml:space="preserve">Показники 1-20 Ліцензійних умов </w:t>
            </w:r>
          </w:p>
        </w:tc>
      </w:tr>
      <w:tr w:rsidR="000D624B" w:rsidRPr="00BF1B4B" w14:paraId="0673B8AC" w14:textId="77777777" w:rsidTr="00A558ED">
        <w:tc>
          <w:tcPr>
            <w:tcW w:w="4785" w:type="dxa"/>
            <w:shd w:val="clear" w:color="auto" w:fill="auto"/>
          </w:tcPr>
          <w:p w14:paraId="0673B8AA" w14:textId="77777777" w:rsidR="000D624B" w:rsidRPr="00BF1B4B" w:rsidRDefault="000D624B" w:rsidP="004C2742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1) 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</w:t>
            </w:r>
          </w:p>
        </w:tc>
        <w:tc>
          <w:tcPr>
            <w:tcW w:w="5280" w:type="dxa"/>
            <w:shd w:val="clear" w:color="auto" w:fill="auto"/>
          </w:tcPr>
          <w:p w14:paraId="0673B8AB" w14:textId="77777777" w:rsidR="000D624B" w:rsidRPr="00D322C1" w:rsidRDefault="000D624B">
            <w:pPr>
              <w:jc w:val="both"/>
            </w:pPr>
          </w:p>
        </w:tc>
      </w:tr>
      <w:tr w:rsidR="000D624B" w:rsidRPr="00EF2BFB" w14:paraId="0673B8AF" w14:textId="77777777" w:rsidTr="00A558ED">
        <w:tc>
          <w:tcPr>
            <w:tcW w:w="4785" w:type="dxa"/>
            <w:shd w:val="clear" w:color="auto" w:fill="auto"/>
          </w:tcPr>
          <w:p w14:paraId="0673B8AD" w14:textId="77777777" w:rsidR="000D624B" w:rsidRPr="00F14249" w:rsidRDefault="00F14249" w:rsidP="00F14249">
            <w:pPr>
              <w:ind w:firstLineChars="59" w:firstLine="142"/>
              <w:rPr>
                <w:i/>
                <w:bdr w:val="none" w:sz="0" w:space="0" w:color="auto" w:frame="1"/>
                <w:lang w:val="uk-UA"/>
              </w:rPr>
            </w:pPr>
            <w:r w:rsidRPr="00F14249">
              <w:rPr>
                <w:i/>
                <w:bdr w:val="none" w:sz="0" w:space="0" w:color="auto" w:frame="1"/>
                <w:lang w:val="uk-UA"/>
              </w:rPr>
              <w:t>Scopus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0673B8AE" w14:textId="04A541B1" w:rsidR="00EF2BFB" w:rsidRPr="000052C3" w:rsidRDefault="00EF2BFB" w:rsidP="00EF2BFB">
            <w:pPr>
              <w:rPr>
                <w:color w:val="000000"/>
                <w:lang w:val="en-US"/>
              </w:rPr>
            </w:pPr>
          </w:p>
        </w:tc>
      </w:tr>
      <w:tr w:rsidR="000D624B" w:rsidRPr="00BF1B4B" w14:paraId="0673B8B5" w14:textId="77777777" w:rsidTr="00A558ED">
        <w:tc>
          <w:tcPr>
            <w:tcW w:w="4785" w:type="dxa"/>
            <w:shd w:val="clear" w:color="auto" w:fill="auto"/>
          </w:tcPr>
          <w:p w14:paraId="0673B8B3" w14:textId="77777777" w:rsidR="000D624B" w:rsidRPr="00F14249" w:rsidRDefault="00F14249" w:rsidP="004C2742">
            <w:pPr>
              <w:ind w:firstLineChars="59" w:firstLine="142"/>
              <w:rPr>
                <w:i/>
                <w:bdr w:val="none" w:sz="0" w:space="0" w:color="auto" w:frame="1"/>
                <w:lang w:val="uk-UA"/>
              </w:rPr>
            </w:pPr>
            <w:r w:rsidRPr="00F14249">
              <w:rPr>
                <w:i/>
                <w:bdr w:val="none" w:sz="0" w:space="0" w:color="auto" w:frame="1"/>
                <w:lang w:val="uk-UA"/>
              </w:rPr>
              <w:t>Web of Science</w:t>
            </w:r>
          </w:p>
        </w:tc>
        <w:tc>
          <w:tcPr>
            <w:tcW w:w="5280" w:type="dxa"/>
            <w:shd w:val="clear" w:color="auto" w:fill="auto"/>
            <w:vAlign w:val="bottom"/>
          </w:tcPr>
          <w:p w14:paraId="0673B8B4" w14:textId="6A10B2FF" w:rsidR="000D624B" w:rsidRPr="00BF1B4B" w:rsidRDefault="00123476" w:rsidP="00B420BB">
            <w:pPr>
              <w:rPr>
                <w:color w:val="000000"/>
                <w:lang w:val="uk-UA"/>
              </w:rPr>
            </w:pPr>
            <w:r w:rsidRPr="008F65B6">
              <w:rPr>
                <w:b/>
                <w:bCs/>
                <w:color w:val="000000"/>
                <w:lang w:val="uk-UA"/>
              </w:rPr>
              <w:t>1.</w:t>
            </w:r>
            <w:r w:rsidRPr="008F65B6">
              <w:rPr>
                <w:color w:val="000000"/>
                <w:lang w:val="uk-UA"/>
              </w:rPr>
              <w:t xml:space="preserve"> </w:t>
            </w:r>
            <w:r w:rsidR="008F65B6" w:rsidRPr="008F65B6">
              <w:rPr>
                <w:color w:val="000000"/>
                <w:lang w:val="uk-UA"/>
              </w:rPr>
              <w:t xml:space="preserve"> </w:t>
            </w:r>
            <w:r w:rsidR="008F65B6" w:rsidRPr="008F65B6">
              <w:rPr>
                <w:rFonts w:ascii="Arial" w:hAnsi="Arial" w:cs="Arial"/>
                <w:color w:val="000000"/>
                <w:lang w:val="uk-UA" w:eastAsia="uk-UA"/>
              </w:rPr>
              <w:t> </w:t>
            </w:r>
            <w:r w:rsidR="008F65B6" w:rsidRPr="008F65B6">
              <w:rPr>
                <w:b/>
                <w:bCs/>
                <w:color w:val="212121"/>
                <w:lang w:val="uk-UA" w:eastAsia="uk-UA"/>
              </w:rPr>
              <w:t>Hrynokh N.V., Dmytruk V.I., Diachenko L.A., Kniazevych A.O.</w:t>
            </w:r>
            <w:r w:rsidR="008F65B6" w:rsidRPr="008F65B6">
              <w:rPr>
                <w:color w:val="212121"/>
                <w:lang w:val="uk-UA" w:eastAsia="uk-UA"/>
              </w:rPr>
              <w:t xml:space="preserve"> Social and economic aspects of cross-border cooperation of Ukraine and Poland in the field of tourism. Journal of Geology, Geography and Geoecology, 28(3), 2019. P. 432–444. </w:t>
            </w:r>
            <w:hyperlink r:id="rId4" w:history="1">
              <w:r w:rsidR="00B420BB" w:rsidRPr="008F65B6">
                <w:rPr>
                  <w:rStyle w:val="a7"/>
                  <w:lang w:val="uk-UA" w:eastAsia="uk-UA"/>
                </w:rPr>
                <w:t>https://geology-dnu.dp.ua/index.php/GG/article/view/611</w:t>
              </w:r>
            </w:hyperlink>
            <w:r w:rsidR="008F65B6" w:rsidRPr="008F65B6">
              <w:rPr>
                <w:color w:val="212121"/>
                <w:lang w:val="uk-UA" w:eastAsia="uk-UA"/>
              </w:rPr>
              <w:t> </w:t>
            </w:r>
            <w:r w:rsidRPr="00123476">
              <w:rPr>
                <w:color w:val="000000"/>
                <w:lang w:val="uk-UA"/>
              </w:rPr>
              <w:t xml:space="preserve">. </w:t>
            </w:r>
          </w:p>
        </w:tc>
      </w:tr>
      <w:tr w:rsidR="009B2C19" w:rsidRPr="0049548C" w14:paraId="0673B8BB" w14:textId="77777777" w:rsidTr="00A558ED">
        <w:tc>
          <w:tcPr>
            <w:tcW w:w="4785" w:type="dxa"/>
            <w:shd w:val="clear" w:color="auto" w:fill="auto"/>
          </w:tcPr>
          <w:p w14:paraId="0673B8B9" w14:textId="77777777" w:rsidR="009B2C19" w:rsidRPr="00F14249" w:rsidRDefault="009B2C19" w:rsidP="00297FE1">
            <w:pPr>
              <w:ind w:firstLineChars="59" w:firstLine="142"/>
              <w:rPr>
                <w:i/>
                <w:bdr w:val="none" w:sz="0" w:space="0" w:color="auto" w:frame="1"/>
                <w:lang w:val="uk-UA"/>
              </w:rPr>
            </w:pPr>
            <w:r w:rsidRPr="00F14249">
              <w:rPr>
                <w:i/>
                <w:bdr w:val="none" w:sz="0" w:space="0" w:color="auto" w:frame="1"/>
                <w:lang w:val="uk-UA"/>
              </w:rPr>
              <w:t>фахові</w:t>
            </w:r>
          </w:p>
        </w:tc>
        <w:tc>
          <w:tcPr>
            <w:tcW w:w="5280" w:type="dxa"/>
            <w:shd w:val="clear" w:color="auto" w:fill="auto"/>
          </w:tcPr>
          <w:p w14:paraId="2E9ABFC7" w14:textId="77777777" w:rsidR="00695E2A" w:rsidRDefault="00ED3FBE" w:rsidP="00297FE1">
            <w:pPr>
              <w:rPr>
                <w:lang w:val="uk-UA"/>
              </w:rPr>
            </w:pPr>
            <w:r w:rsidRPr="00EF5FF0">
              <w:rPr>
                <w:lang w:val="uk-UA"/>
              </w:rPr>
              <w:t>1.</w:t>
            </w:r>
            <w:r w:rsidR="000D70D6" w:rsidRPr="000D70D6">
              <w:rPr>
                <w:rFonts w:eastAsia="Arial Unicode MS" w:cs="Arial Unicode MS"/>
                <w:lang w:val="uk-UA" w:eastAsia="uk-UA"/>
              </w:rPr>
              <w:t xml:space="preserve"> </w:t>
            </w:r>
            <w:r w:rsidR="00695E2A">
              <w:rPr>
                <w:rFonts w:eastAsia="Arial Unicode MS" w:cs="Arial Unicode MS"/>
                <w:lang w:val="uk-UA" w:eastAsia="uk-UA"/>
              </w:rPr>
              <w:t xml:space="preserve"> Дяченко Л.А. </w:t>
            </w:r>
            <w:r w:rsidR="000D70D6" w:rsidRPr="000D70D6">
              <w:rPr>
                <w:rFonts w:eastAsia="Arial Unicode MS" w:cs="Arial Unicode MS"/>
                <w:lang w:val="uk-UA" w:eastAsia="uk-UA"/>
              </w:rPr>
              <w:t>Формування систем лояльності споживачів на ринку туристичних послуг у контексті  тотального управління якістю</w:t>
            </w:r>
            <w:r w:rsidR="00695E2A">
              <w:rPr>
                <w:rFonts w:eastAsia="Arial Unicode MS" w:cs="Arial Unicode MS"/>
                <w:lang w:val="uk-UA" w:eastAsia="uk-UA"/>
              </w:rPr>
              <w:t>.</w:t>
            </w:r>
            <w:r w:rsidR="000D70D6" w:rsidRPr="000D70D6">
              <w:rPr>
                <w:rFonts w:eastAsia="Arial Unicode MS" w:cs="Arial Unicode MS"/>
                <w:lang w:val="uk-UA" w:eastAsia="uk-UA"/>
              </w:rPr>
              <w:t xml:space="preserve"> </w:t>
            </w:r>
            <w:r w:rsidR="00695E2A">
              <w:rPr>
                <w:rFonts w:eastAsia="Arial Unicode MS" w:cs="Arial Unicode MS"/>
                <w:lang w:val="uk-UA" w:eastAsia="uk-UA"/>
              </w:rPr>
              <w:t xml:space="preserve"> </w:t>
            </w:r>
            <w:r w:rsidR="000D70D6" w:rsidRPr="000D70D6">
              <w:rPr>
                <w:rFonts w:eastAsia="Arial Unicode MS" w:cs="Arial Unicode MS"/>
                <w:color w:val="000000"/>
                <w:lang w:val="uk-UA" w:eastAsia="uk-UA"/>
              </w:rPr>
              <w:t xml:space="preserve"> </w:t>
            </w:r>
            <w:r w:rsidR="00695E2A">
              <w:rPr>
                <w:rFonts w:eastAsia="Arial Unicode MS" w:cs="Arial Unicode MS"/>
                <w:color w:val="000000"/>
                <w:lang w:val="uk-UA" w:eastAsia="uk-UA"/>
              </w:rPr>
              <w:t xml:space="preserve"> </w:t>
            </w:r>
            <w:r w:rsidR="000D70D6" w:rsidRPr="000D70D6">
              <w:rPr>
                <w:rFonts w:eastAsia="Arial Unicode MS" w:cs="Arial Unicode MS"/>
                <w:color w:val="000000"/>
                <w:lang w:val="uk-UA" w:eastAsia="uk-UA"/>
              </w:rPr>
              <w:t xml:space="preserve">  Проблеми економіки транспорту</w:t>
            </w:r>
            <w:r w:rsidR="00695E2A">
              <w:rPr>
                <w:rFonts w:eastAsia="Arial Unicode MS" w:cs="Arial Unicode MS"/>
                <w:color w:val="000000"/>
                <w:lang w:val="uk-UA" w:eastAsia="uk-UA"/>
              </w:rPr>
              <w:t xml:space="preserve">. </w:t>
            </w:r>
            <w:r w:rsidR="000D70D6" w:rsidRPr="000D70D6">
              <w:rPr>
                <w:rFonts w:eastAsia="Arial Unicode MS" w:cs="Arial Unicode MS"/>
                <w:color w:val="000000"/>
                <w:lang w:val="uk-UA" w:eastAsia="uk-UA"/>
              </w:rPr>
              <w:t xml:space="preserve"> </w:t>
            </w:r>
            <w:r w:rsidR="00695E2A">
              <w:rPr>
                <w:rFonts w:eastAsia="Arial Unicode MS" w:cs="Arial Unicode MS"/>
                <w:color w:val="000000"/>
                <w:lang w:val="uk-UA" w:eastAsia="uk-UA"/>
              </w:rPr>
              <w:t xml:space="preserve"> Науковий журнал, </w:t>
            </w:r>
            <w:r w:rsidR="000D70D6" w:rsidRPr="000D70D6">
              <w:rPr>
                <w:rFonts w:eastAsia="Arial Unicode MS" w:cs="Arial Unicode MS"/>
                <w:color w:val="000000"/>
                <w:lang w:val="uk-UA" w:eastAsia="uk-UA"/>
              </w:rPr>
              <w:t>2019.</w:t>
            </w:r>
            <w:r w:rsidR="00695E2A">
              <w:rPr>
                <w:rFonts w:eastAsia="Arial Unicode MS" w:cs="Arial Unicode MS"/>
                <w:color w:val="000000"/>
                <w:lang w:val="uk-UA" w:eastAsia="uk-UA"/>
              </w:rPr>
              <w:t xml:space="preserve"> Випуск </w:t>
            </w:r>
            <w:r w:rsidR="000D70D6" w:rsidRPr="000D70D6">
              <w:rPr>
                <w:rFonts w:eastAsia="Arial Unicode MS" w:cs="Arial Unicode MS"/>
                <w:color w:val="000000"/>
                <w:lang w:val="uk-UA" w:eastAsia="uk-UA"/>
              </w:rPr>
              <w:t>17</w:t>
            </w:r>
            <w:r w:rsidR="00695E2A">
              <w:rPr>
                <w:rFonts w:eastAsia="Arial Unicode MS" w:cs="Arial Unicode MS"/>
                <w:color w:val="000000"/>
                <w:lang w:val="uk-UA" w:eastAsia="uk-UA"/>
              </w:rPr>
              <w:t>.</w:t>
            </w:r>
            <w:r w:rsidR="000D70D6" w:rsidRPr="000D70D6">
              <w:rPr>
                <w:rFonts w:eastAsia="Arial Unicode MS" w:cs="Arial Unicode MS"/>
                <w:color w:val="000000"/>
                <w:lang w:val="uk-UA" w:eastAsia="uk-UA"/>
              </w:rPr>
              <w:t xml:space="preserve">  С. 69-78.</w:t>
            </w:r>
            <w:r w:rsidR="00695E2A" w:rsidRPr="00ED3FBE">
              <w:rPr>
                <w:lang w:val="uk-UA"/>
              </w:rPr>
              <w:t xml:space="preserve"> (стаття фах, Index Copernicus).</w:t>
            </w:r>
          </w:p>
          <w:p w14:paraId="2D38DF09" w14:textId="77777777" w:rsidR="007464F7" w:rsidRDefault="00BE4FDA" w:rsidP="00297FE1">
            <w:pPr>
              <w:rPr>
                <w:color w:val="000000"/>
                <w:lang w:val="uk-UA" w:eastAsia="uk-UA"/>
              </w:rPr>
            </w:pPr>
            <w:r w:rsidRPr="00EF5FF0">
              <w:rPr>
                <w:lang w:val="uk-UA"/>
              </w:rPr>
              <w:t>2</w:t>
            </w:r>
            <w:r w:rsidRPr="00BE4FDA">
              <w:rPr>
                <w:b/>
                <w:bCs/>
                <w:lang w:val="uk-UA"/>
              </w:rPr>
              <w:t>.</w:t>
            </w:r>
            <w:r w:rsidR="0099656B" w:rsidRPr="0099656B">
              <w:rPr>
                <w:color w:val="000000"/>
                <w:lang w:val="uk-UA" w:eastAsia="uk-UA"/>
              </w:rPr>
              <w:t xml:space="preserve"> Дмитрук В.І., Дяченко Л.А., Гриньох Н.В., Князевич А.О. «Безпечний чорнобиль» як новий напрям розвитку на міжнародному ринку туристичних послуг. Ефективна економіка. </w:t>
            </w:r>
            <w:r w:rsidR="00CB476C">
              <w:rPr>
                <w:color w:val="000000"/>
                <w:lang w:val="uk-UA" w:eastAsia="uk-UA"/>
              </w:rPr>
              <w:t xml:space="preserve"> Науковий журнал, 2020.</w:t>
            </w:r>
            <w:r w:rsidR="0099656B" w:rsidRPr="0099656B">
              <w:rPr>
                <w:color w:val="000000"/>
                <w:lang w:val="uk-UA" w:eastAsia="uk-UA"/>
              </w:rPr>
              <w:t> </w:t>
            </w:r>
            <w:r w:rsidR="00CB476C">
              <w:rPr>
                <w:color w:val="000000"/>
                <w:lang w:val="uk-UA" w:eastAsia="uk-UA"/>
              </w:rPr>
              <w:t>Випуск 1.</w:t>
            </w:r>
          </w:p>
          <w:p w14:paraId="6A7EC8C6" w14:textId="2D478EAA" w:rsidR="00CB476C" w:rsidRDefault="0099656B" w:rsidP="00297FE1">
            <w:pPr>
              <w:rPr>
                <w:lang w:val="uk-UA"/>
              </w:rPr>
            </w:pPr>
            <w:r w:rsidRPr="0099656B">
              <w:rPr>
                <w:color w:val="000000"/>
                <w:lang w:val="uk-UA" w:eastAsia="uk-UA"/>
              </w:rPr>
              <w:t xml:space="preserve"> </w:t>
            </w:r>
            <w:r w:rsidR="004573E0">
              <w:rPr>
                <w:color w:val="000000"/>
                <w:lang w:val="uk-UA" w:eastAsia="uk-UA"/>
              </w:rPr>
              <w:t xml:space="preserve"> </w:t>
            </w:r>
            <w:r w:rsidR="00CB476C" w:rsidRPr="00CB476C">
              <w:rPr>
                <w:color w:val="000000"/>
                <w:lang w:val="uk-UA" w:eastAsia="uk-UA"/>
              </w:rPr>
              <w:t>Режим доступу: </w:t>
            </w:r>
            <w:hyperlink r:id="rId5" w:tgtFrame="_blank" w:history="1">
              <w:r w:rsidR="00CB476C" w:rsidRPr="00CB476C">
                <w:rPr>
                  <w:color w:val="0000FF"/>
                  <w:u w:val="single"/>
                  <w:lang w:val="uk-UA" w:eastAsia="uk-UA"/>
                </w:rPr>
                <w:t>http://www.economy.nayka.com.ua</w:t>
              </w:r>
            </w:hyperlink>
            <w:r w:rsidR="00CB476C" w:rsidRPr="00CB476C">
              <w:rPr>
                <w:color w:val="000000"/>
                <w:lang w:val="uk-UA" w:eastAsia="uk-UA"/>
              </w:rPr>
              <w:t>.</w:t>
            </w:r>
            <w:r w:rsidR="00CB476C" w:rsidRPr="00ED3FBE">
              <w:rPr>
                <w:lang w:val="uk-UA"/>
              </w:rPr>
              <w:t xml:space="preserve"> (стаття фах, Index Copernicus).</w:t>
            </w:r>
          </w:p>
          <w:p w14:paraId="0355ED45" w14:textId="117E1711" w:rsidR="00986DB6" w:rsidRDefault="006515CB" w:rsidP="00986DB6">
            <w:pPr>
              <w:rPr>
                <w:lang w:val="uk-UA"/>
              </w:rPr>
            </w:pPr>
            <w:r w:rsidRPr="00EF5FF0">
              <w:rPr>
                <w:lang w:val="uk-UA"/>
              </w:rPr>
              <w:t>3.</w:t>
            </w:r>
            <w:r w:rsidR="00F502C3" w:rsidRPr="00F502C3">
              <w:rPr>
                <w:color w:val="000000"/>
                <w:lang w:val="uk-UA" w:eastAsia="uk-UA"/>
              </w:rPr>
              <w:t xml:space="preserve"> Князевич А.О., Дяченко Л.А., Крайчук С.О., Демидюк С.М. Інформаційні технології як ключова складова системи комунікативного менеджменту підприємств туристичної галузі. Ефективна економіка</w:t>
            </w:r>
            <w:r w:rsidR="00724B9E">
              <w:rPr>
                <w:color w:val="000000"/>
                <w:lang w:val="uk-UA" w:eastAsia="uk-UA"/>
              </w:rPr>
              <w:t xml:space="preserve">, 2021.Випуск </w:t>
            </w:r>
            <w:r w:rsidR="00F502C3" w:rsidRPr="00F502C3">
              <w:rPr>
                <w:color w:val="000000"/>
                <w:lang w:val="uk-UA" w:eastAsia="uk-UA"/>
              </w:rPr>
              <w:t xml:space="preserve">9. </w:t>
            </w:r>
            <w:r w:rsidR="00724B9E">
              <w:rPr>
                <w:color w:val="000000"/>
                <w:lang w:val="uk-UA" w:eastAsia="uk-UA"/>
              </w:rPr>
              <w:t xml:space="preserve"> </w:t>
            </w:r>
            <w:r w:rsidR="00986DB6" w:rsidRPr="00CB476C">
              <w:rPr>
                <w:color w:val="000000"/>
                <w:lang w:val="uk-UA" w:eastAsia="uk-UA"/>
              </w:rPr>
              <w:t xml:space="preserve">Режим </w:t>
            </w:r>
            <w:r w:rsidR="007464F7">
              <w:rPr>
                <w:color w:val="000000"/>
                <w:lang w:val="uk-UA" w:eastAsia="uk-UA"/>
              </w:rPr>
              <w:t>д</w:t>
            </w:r>
            <w:r w:rsidR="00986DB6" w:rsidRPr="00CB476C">
              <w:rPr>
                <w:color w:val="000000"/>
                <w:lang w:val="uk-UA" w:eastAsia="uk-UA"/>
              </w:rPr>
              <w:t>оступу: </w:t>
            </w:r>
            <w:hyperlink r:id="rId6" w:tgtFrame="_blank" w:history="1">
              <w:r w:rsidR="00986DB6" w:rsidRPr="00CB476C">
                <w:rPr>
                  <w:color w:val="0000FF"/>
                  <w:u w:val="single"/>
                  <w:lang w:val="uk-UA" w:eastAsia="uk-UA"/>
                </w:rPr>
                <w:t>http://www.economy.nayka.com.ua</w:t>
              </w:r>
            </w:hyperlink>
            <w:r w:rsidR="00986DB6" w:rsidRPr="00CB476C">
              <w:rPr>
                <w:color w:val="000000"/>
                <w:lang w:val="uk-UA" w:eastAsia="uk-UA"/>
              </w:rPr>
              <w:t>.</w:t>
            </w:r>
            <w:r w:rsidR="00986DB6" w:rsidRPr="00ED3FBE">
              <w:rPr>
                <w:lang w:val="uk-UA"/>
              </w:rPr>
              <w:t xml:space="preserve"> (стаття фах, Index Copernicus).</w:t>
            </w:r>
          </w:p>
          <w:p w14:paraId="158F4FCD" w14:textId="0F4197DA" w:rsidR="00D04543" w:rsidRDefault="00D04543" w:rsidP="00986DB6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="004B7B06" w:rsidRPr="004B7B06">
              <w:rPr>
                <w:color w:val="000000"/>
                <w:lang w:val="uk-UA" w:eastAsia="uk-UA"/>
              </w:rPr>
              <w:t xml:space="preserve"> Kniazevych А., Golovkova L., Diachenko L. Chernobyl exclusion zone – a world famous tourist brand of Ukraine.</w:t>
            </w:r>
            <w:r w:rsidR="006B795F">
              <w:rPr>
                <w:color w:val="000000"/>
                <w:lang w:val="en-US" w:eastAsia="uk-UA"/>
              </w:rPr>
              <w:t xml:space="preserve"> Review</w:t>
            </w:r>
            <w:r w:rsidR="003E5B1D">
              <w:rPr>
                <w:color w:val="000000"/>
                <w:lang w:val="en-US" w:eastAsia="uk-UA"/>
              </w:rPr>
              <w:t xml:space="preserve"> of transport </w:t>
            </w:r>
            <w:r w:rsidR="00767D56">
              <w:rPr>
                <w:color w:val="000000"/>
                <w:lang w:val="en-US" w:eastAsia="uk-UA"/>
              </w:rPr>
              <w:t>economics and management</w:t>
            </w:r>
            <w:r w:rsidR="00767D56">
              <w:rPr>
                <w:color w:val="000000"/>
                <w:lang w:val="uk-UA" w:eastAsia="uk-UA"/>
              </w:rPr>
              <w:t xml:space="preserve">, </w:t>
            </w:r>
            <w:r w:rsidR="00767D56">
              <w:rPr>
                <w:color w:val="000000"/>
                <w:lang w:val="en-US" w:eastAsia="uk-UA"/>
              </w:rPr>
              <w:t xml:space="preserve"> 2022</w:t>
            </w:r>
            <w:r w:rsidR="00767D56">
              <w:rPr>
                <w:color w:val="000000"/>
                <w:lang w:val="uk-UA" w:eastAsia="uk-UA"/>
              </w:rPr>
              <w:t xml:space="preserve">, </w:t>
            </w:r>
            <w:r w:rsidR="00767D56">
              <w:rPr>
                <w:color w:val="000000"/>
                <w:lang w:val="en-US" w:eastAsia="uk-UA"/>
              </w:rPr>
              <w:t xml:space="preserve"> Iss. 7 (23)</w:t>
            </w:r>
            <w:r w:rsidR="00767D56">
              <w:rPr>
                <w:color w:val="000000"/>
                <w:lang w:val="uk-UA" w:eastAsia="uk-UA"/>
              </w:rPr>
              <w:t xml:space="preserve">. </w:t>
            </w:r>
            <w:r w:rsidR="00767D56">
              <w:rPr>
                <w:color w:val="000000"/>
                <w:lang w:val="en-US" w:eastAsia="uk-UA"/>
              </w:rPr>
              <w:t xml:space="preserve"> 15-30. DOI</w:t>
            </w:r>
            <w:r w:rsidR="00767D56">
              <w:rPr>
                <w:color w:val="000000"/>
                <w:lang w:val="uk-UA" w:eastAsia="uk-UA"/>
              </w:rPr>
              <w:t xml:space="preserve">:10.15802 </w:t>
            </w:r>
            <w:r w:rsidR="00767D56">
              <w:rPr>
                <w:color w:val="000000"/>
                <w:lang w:val="en-US" w:eastAsia="uk-UA"/>
              </w:rPr>
              <w:t>/ rtem2022/268133</w:t>
            </w:r>
            <w:r w:rsidR="00F01618">
              <w:rPr>
                <w:color w:val="000000"/>
                <w:lang w:val="uk-UA" w:eastAsia="uk-UA"/>
              </w:rPr>
              <w:t xml:space="preserve">  </w:t>
            </w:r>
            <w:r w:rsidR="006E1053" w:rsidRPr="00ED3FBE">
              <w:rPr>
                <w:lang w:val="uk-UA"/>
              </w:rPr>
              <w:t>(стаття фах, Index Copernicus).</w:t>
            </w:r>
          </w:p>
          <w:p w14:paraId="03D409BA" w14:textId="41B0E216" w:rsidR="00273ECA" w:rsidRDefault="00F01618" w:rsidP="00273ECA">
            <w:pPr>
              <w:rPr>
                <w:lang w:val="uk-UA"/>
              </w:rPr>
            </w:pPr>
            <w:r>
              <w:rPr>
                <w:lang w:val="en-US"/>
              </w:rPr>
              <w:t>5.</w:t>
            </w:r>
            <w:r w:rsidR="00D01959" w:rsidRPr="00D01959">
              <w:rPr>
                <w:color w:val="000000"/>
                <w:lang w:val="uk-UA" w:eastAsia="uk-UA"/>
              </w:rPr>
              <w:t xml:space="preserve"> Дмитрук В.І., Дяченко Л.А., Гриньох Н.В. Розвиток Чорнобильської зони відчуження:</w:t>
            </w:r>
            <w:r w:rsidR="00D01959">
              <w:rPr>
                <w:color w:val="000000"/>
                <w:lang w:val="uk-UA" w:eastAsia="uk-UA"/>
              </w:rPr>
              <w:t xml:space="preserve"> </w:t>
            </w:r>
            <w:r w:rsidR="00D01959" w:rsidRPr="00D01959">
              <w:rPr>
                <w:color w:val="000000"/>
                <w:lang w:val="uk-UA" w:eastAsia="uk-UA"/>
              </w:rPr>
              <w:t>економічна динаміка</w:t>
            </w:r>
            <w:r w:rsidR="00273ECA">
              <w:rPr>
                <w:color w:val="000000"/>
                <w:lang w:val="uk-UA" w:eastAsia="uk-UA"/>
              </w:rPr>
              <w:t>.</w:t>
            </w:r>
            <w:r w:rsidR="00D01959" w:rsidRPr="00D01959">
              <w:rPr>
                <w:color w:val="000000"/>
                <w:lang w:val="uk-UA" w:eastAsia="uk-UA"/>
              </w:rPr>
              <w:t xml:space="preserve"> </w:t>
            </w:r>
            <w:r w:rsidR="00273ECA">
              <w:rPr>
                <w:color w:val="000000"/>
                <w:lang w:val="uk-UA" w:eastAsia="uk-UA"/>
              </w:rPr>
              <w:t xml:space="preserve">Науковий журнал,  </w:t>
            </w:r>
            <w:r w:rsidR="00D01959" w:rsidRPr="00D01959">
              <w:rPr>
                <w:color w:val="000000"/>
                <w:lang w:val="uk-UA" w:eastAsia="uk-UA"/>
              </w:rPr>
              <w:t>Review of transport economics and management,</w:t>
            </w:r>
            <w:r w:rsidR="00273ECA">
              <w:rPr>
                <w:color w:val="000000"/>
                <w:lang w:val="uk-UA" w:eastAsia="uk-UA"/>
              </w:rPr>
              <w:t xml:space="preserve"> 2020, Випуск </w:t>
            </w:r>
            <w:r w:rsidR="00273ECA" w:rsidRPr="00273ECA">
              <w:rPr>
                <w:color w:val="000000"/>
                <w:lang w:val="uk-UA" w:eastAsia="uk-UA"/>
              </w:rPr>
              <w:t> 3 (19)</w:t>
            </w:r>
            <w:r w:rsidR="00273ECA">
              <w:rPr>
                <w:color w:val="000000"/>
                <w:lang w:val="uk-UA" w:eastAsia="uk-UA"/>
              </w:rPr>
              <w:t>.</w:t>
            </w:r>
            <w:r w:rsidR="00273ECA" w:rsidRPr="00273ECA">
              <w:rPr>
                <w:color w:val="000000"/>
                <w:lang w:val="uk-UA" w:eastAsia="uk-UA"/>
              </w:rPr>
              <w:t xml:space="preserve"> </w:t>
            </w:r>
            <w:r w:rsidR="00273ECA" w:rsidRPr="000D70D6">
              <w:rPr>
                <w:rFonts w:eastAsia="Arial Unicode MS" w:cs="Arial Unicode MS"/>
                <w:color w:val="000000"/>
                <w:lang w:val="uk-UA" w:eastAsia="uk-UA"/>
              </w:rPr>
              <w:t xml:space="preserve">С. </w:t>
            </w:r>
            <w:r w:rsidR="00273ECA">
              <w:rPr>
                <w:rFonts w:eastAsia="Arial Unicode MS" w:cs="Arial Unicode MS"/>
                <w:color w:val="000000"/>
                <w:lang w:val="uk-UA" w:eastAsia="uk-UA"/>
              </w:rPr>
              <w:t>7-20.</w:t>
            </w:r>
            <w:r w:rsidR="00273ECA" w:rsidRPr="00ED3FBE">
              <w:rPr>
                <w:lang w:val="uk-UA"/>
              </w:rPr>
              <w:t>(стаття фах, Index Copernicus).</w:t>
            </w:r>
          </w:p>
          <w:p w14:paraId="7C152C29" w14:textId="0D6662B3" w:rsidR="0034034B" w:rsidRPr="0099656B" w:rsidRDefault="00273ECA" w:rsidP="00297FE1">
            <w:pPr>
              <w:rPr>
                <w:b/>
                <w:bCs/>
                <w:lang w:val="uk-UA"/>
              </w:rPr>
            </w:pPr>
            <w:r>
              <w:rPr>
                <w:color w:val="000000"/>
                <w:lang w:val="uk-UA" w:eastAsia="uk-UA"/>
              </w:rPr>
              <w:lastRenderedPageBreak/>
              <w:t xml:space="preserve"> </w:t>
            </w:r>
            <w:r w:rsidR="00CB476C" w:rsidRPr="00CB476C">
              <w:rPr>
                <w:color w:val="000000"/>
                <w:lang w:val="uk-UA" w:eastAsia="uk-UA"/>
              </w:rPr>
              <w:t> </w:t>
            </w:r>
            <w:r w:rsidR="00CB476C">
              <w:rPr>
                <w:color w:val="000000"/>
                <w:lang w:val="uk-UA" w:eastAsia="uk-UA"/>
              </w:rPr>
              <w:t xml:space="preserve"> </w:t>
            </w:r>
          </w:p>
          <w:p w14:paraId="29A74E80" w14:textId="39D3CCD9" w:rsidR="00EF5FF0" w:rsidRPr="00EF5FF0" w:rsidRDefault="00695E2A" w:rsidP="00EF5FF0">
            <w:pPr>
              <w:rPr>
                <w:color w:val="000000"/>
                <w:lang w:val="uk-UA" w:eastAsia="uk-UA"/>
              </w:rPr>
            </w:pPr>
            <w:r w:rsidRPr="00F60601">
              <w:rPr>
                <w:lang w:val="uk-UA"/>
              </w:rPr>
              <w:t xml:space="preserve"> </w:t>
            </w:r>
            <w:r w:rsidR="00EF5FF0" w:rsidRPr="00F60601">
              <w:rPr>
                <w:lang w:val="uk-UA"/>
              </w:rPr>
              <w:t>6.</w:t>
            </w:r>
            <w:r w:rsidR="00EF5FF0" w:rsidRPr="00EF5FF0">
              <w:rPr>
                <w:color w:val="000000"/>
                <w:lang w:val="uk-UA" w:eastAsia="uk-UA"/>
              </w:rPr>
              <w:t xml:space="preserve">Дяченко Л.А., Садула Л.М. </w:t>
            </w:r>
          </w:p>
          <w:p w14:paraId="211E17CD" w14:textId="07215747" w:rsidR="00ED3FBE" w:rsidRPr="00ED3FBE" w:rsidRDefault="00EF5FF0" w:rsidP="00297FE1">
            <w:pPr>
              <w:rPr>
                <w:lang w:val="uk-UA"/>
              </w:rPr>
            </w:pPr>
            <w:r w:rsidRPr="00EF5FF0">
              <w:rPr>
                <w:color w:val="000000"/>
                <w:lang w:val="uk-UA" w:eastAsia="uk-UA"/>
              </w:rPr>
              <w:t xml:space="preserve">Формування національного бренду в умовах війни та нові можливості економічного розвитку України, Review of transport economics and management,  </w:t>
            </w:r>
            <w:r w:rsidR="009A58AB">
              <w:rPr>
                <w:color w:val="000000"/>
                <w:lang w:val="uk-UA" w:eastAsia="uk-UA"/>
              </w:rPr>
              <w:t xml:space="preserve">2024, Випуск </w:t>
            </w:r>
            <w:r w:rsidRPr="00EF5FF0">
              <w:rPr>
                <w:color w:val="000000"/>
                <w:lang w:val="uk-UA" w:eastAsia="uk-UA"/>
              </w:rPr>
              <w:t>11 (27)</w:t>
            </w:r>
            <w:r w:rsidR="009A58AB">
              <w:rPr>
                <w:color w:val="000000"/>
                <w:lang w:val="uk-UA" w:eastAsia="uk-UA"/>
              </w:rPr>
              <w:t>.</w:t>
            </w:r>
            <w:r w:rsidRPr="00EF5FF0">
              <w:rPr>
                <w:color w:val="000000"/>
                <w:lang w:val="uk-UA" w:eastAsia="uk-UA"/>
              </w:rPr>
              <w:t xml:space="preserve"> </w:t>
            </w:r>
            <w:r w:rsidR="009A58AB">
              <w:rPr>
                <w:color w:val="000000"/>
                <w:lang w:val="uk-UA" w:eastAsia="uk-UA"/>
              </w:rPr>
              <w:t xml:space="preserve"> С.11-18</w:t>
            </w:r>
            <w:r w:rsidR="00A66DD9">
              <w:rPr>
                <w:color w:val="000000"/>
                <w:lang w:val="uk-UA" w:eastAsia="uk-UA"/>
              </w:rPr>
              <w:t xml:space="preserve">. </w:t>
            </w:r>
            <w:r w:rsidR="00A66DD9" w:rsidRPr="00ED3FBE">
              <w:rPr>
                <w:lang w:val="uk-UA"/>
              </w:rPr>
              <w:t>(стаття фах, Index Copernicus).</w:t>
            </w:r>
            <w:r w:rsidR="00695E2A">
              <w:rPr>
                <w:lang w:val="uk-UA"/>
              </w:rPr>
              <w:t xml:space="preserve"> </w:t>
            </w:r>
            <w:r w:rsidR="0099656B">
              <w:rPr>
                <w:b/>
                <w:bCs/>
                <w:lang w:val="uk-UA"/>
              </w:rPr>
              <w:t xml:space="preserve">  </w:t>
            </w:r>
          </w:p>
          <w:p w14:paraId="0673B8BA" w14:textId="0EAE3B21" w:rsidR="005F5574" w:rsidRPr="004351BD" w:rsidRDefault="00490A1E" w:rsidP="00490A1E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387B4A" w:rsidRPr="00387B4A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</w:p>
        </w:tc>
      </w:tr>
      <w:tr w:rsidR="009B2C19" w:rsidRPr="00BF1B4B" w14:paraId="0673B8C1" w14:textId="77777777" w:rsidTr="00A558ED">
        <w:tc>
          <w:tcPr>
            <w:tcW w:w="4785" w:type="dxa"/>
            <w:shd w:val="clear" w:color="auto" w:fill="auto"/>
          </w:tcPr>
          <w:p w14:paraId="0673B8BF" w14:textId="77777777" w:rsidR="009B2C19" w:rsidRPr="00BF1B4B" w:rsidRDefault="009B2C19" w:rsidP="004C2742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653ED0">
              <w:rPr>
                <w:bdr w:val="none" w:sz="0" w:space="0" w:color="auto" w:frame="1"/>
                <w:lang w:val="uk-UA"/>
              </w:rPr>
              <w:lastRenderedPageBreak/>
              <w:t>2)</w:t>
            </w:r>
            <w:r w:rsidRPr="00BF1B4B">
              <w:rPr>
                <w:bdr w:val="none" w:sz="0" w:space="0" w:color="auto" w:frame="1"/>
                <w:lang w:val="uk-UA"/>
              </w:rPr>
              <w:t xml:space="preserve"> 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</w:t>
            </w:r>
          </w:p>
        </w:tc>
        <w:tc>
          <w:tcPr>
            <w:tcW w:w="5280" w:type="dxa"/>
            <w:shd w:val="clear" w:color="auto" w:fill="auto"/>
          </w:tcPr>
          <w:p w14:paraId="0673B8C0" w14:textId="77777777" w:rsidR="009B2C19" w:rsidRPr="00BF1B4B" w:rsidRDefault="00E9387F" w:rsidP="00FB3BB3">
            <w:pPr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-</w:t>
            </w:r>
          </w:p>
        </w:tc>
      </w:tr>
      <w:tr w:rsidR="00FC392C" w:rsidRPr="00BF1B4B" w14:paraId="0673B8C7" w14:textId="77777777" w:rsidTr="008542AF">
        <w:tc>
          <w:tcPr>
            <w:tcW w:w="4785" w:type="dxa"/>
            <w:shd w:val="clear" w:color="auto" w:fill="auto"/>
          </w:tcPr>
          <w:p w14:paraId="0673B8C5" w14:textId="77777777" w:rsidR="00FC392C" w:rsidRPr="00BF1B4B" w:rsidRDefault="00FC392C" w:rsidP="004C2742">
            <w:pPr>
              <w:ind w:firstLineChars="59" w:firstLine="142"/>
              <w:rPr>
                <w:color w:val="FF0000"/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3) 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</w:t>
            </w:r>
          </w:p>
        </w:tc>
        <w:tc>
          <w:tcPr>
            <w:tcW w:w="5280" w:type="dxa"/>
            <w:shd w:val="clear" w:color="auto" w:fill="auto"/>
          </w:tcPr>
          <w:p w14:paraId="0673B8C6" w14:textId="251DF68B" w:rsidR="00470199" w:rsidRPr="00BF1B4B" w:rsidRDefault="00470199" w:rsidP="008542AF">
            <w:pPr>
              <w:rPr>
                <w:lang w:val="uk-UA"/>
              </w:rPr>
            </w:pPr>
          </w:p>
        </w:tc>
      </w:tr>
      <w:tr w:rsidR="00FC392C" w:rsidRPr="006E2F55" w14:paraId="0673B8CD" w14:textId="77777777" w:rsidTr="00A558ED">
        <w:tc>
          <w:tcPr>
            <w:tcW w:w="4785" w:type="dxa"/>
            <w:shd w:val="clear" w:color="auto" w:fill="auto"/>
          </w:tcPr>
          <w:p w14:paraId="0673B8CB" w14:textId="77777777" w:rsidR="00FC392C" w:rsidRPr="00BF1B4B" w:rsidRDefault="00FC392C" w:rsidP="004C2742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4) 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</w:t>
            </w:r>
          </w:p>
        </w:tc>
        <w:tc>
          <w:tcPr>
            <w:tcW w:w="5280" w:type="dxa"/>
            <w:shd w:val="clear" w:color="auto" w:fill="auto"/>
          </w:tcPr>
          <w:p w14:paraId="0673B8CC" w14:textId="497D6F6D" w:rsidR="007E7E61" w:rsidRPr="00E03196" w:rsidRDefault="00E03196" w:rsidP="00636F11">
            <w:pPr>
              <w:rPr>
                <w:color w:val="000000"/>
                <w:lang w:val="uk-UA"/>
              </w:rPr>
            </w:pPr>
            <w:r w:rsidRPr="00E03196">
              <w:rPr>
                <w:color w:val="000000"/>
                <w:lang w:val="uk-UA"/>
              </w:rPr>
              <w:t>Укладено методичне забезпечення</w:t>
            </w:r>
            <w:r w:rsidR="005B60B5">
              <w:rPr>
                <w:color w:val="000000"/>
                <w:lang w:val="uk-UA"/>
              </w:rPr>
              <w:t xml:space="preserve"> з дисципліни «Менеджмент та бізнес-планування в туризиі»: курс лекцій, тести для підсумкового контролю знань; завдання для семінарських (практичних) занять.</w:t>
            </w:r>
          </w:p>
        </w:tc>
      </w:tr>
      <w:tr w:rsidR="00FC392C" w:rsidRPr="00DC428A" w14:paraId="0673B8D3" w14:textId="77777777" w:rsidTr="00A558ED">
        <w:tc>
          <w:tcPr>
            <w:tcW w:w="4785" w:type="dxa"/>
            <w:shd w:val="clear" w:color="auto" w:fill="auto"/>
          </w:tcPr>
          <w:p w14:paraId="0673B8D1" w14:textId="77777777" w:rsidR="00FC392C" w:rsidRPr="00BF1B4B" w:rsidRDefault="00FC392C" w:rsidP="004C2742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5) захист дисертації на здобуття наукового ступеня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0673B8D2" w14:textId="4E41044B" w:rsidR="00FC392C" w:rsidRPr="00BF1B4B" w:rsidRDefault="002A2273" w:rsidP="00DC428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C392C" w:rsidRPr="007E7E61" w14:paraId="0673B8D9" w14:textId="77777777" w:rsidTr="00A558ED">
        <w:tc>
          <w:tcPr>
            <w:tcW w:w="4785" w:type="dxa"/>
            <w:shd w:val="clear" w:color="auto" w:fill="auto"/>
          </w:tcPr>
          <w:p w14:paraId="0673B8D7" w14:textId="77777777" w:rsidR="00FC392C" w:rsidRPr="00BF1B4B" w:rsidRDefault="00FC392C" w:rsidP="004C2742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6) наукове керівництво (консультування) здобувача, який одержав документ про присудження наукового ступеня (прізвище, ім’я, по батькові дисертанта, здобутий науковий ступінь, спеціальність, назва дисертації, рік захисту, серія, номер, дата, ким виданий диплом)</w:t>
            </w:r>
          </w:p>
        </w:tc>
        <w:tc>
          <w:tcPr>
            <w:tcW w:w="5280" w:type="dxa"/>
            <w:shd w:val="clear" w:color="auto" w:fill="auto"/>
          </w:tcPr>
          <w:p w14:paraId="0673B8D8" w14:textId="3E5D49D1" w:rsidR="00FC392C" w:rsidRPr="00BF1B4B" w:rsidRDefault="00FC392C" w:rsidP="00636F11">
            <w:pPr>
              <w:rPr>
                <w:bdr w:val="none" w:sz="0" w:space="0" w:color="auto" w:frame="1"/>
                <w:lang w:val="uk-UA"/>
              </w:rPr>
            </w:pPr>
          </w:p>
        </w:tc>
      </w:tr>
      <w:tr w:rsidR="00FC392C" w:rsidRPr="00BF1B4B" w14:paraId="0673B8DF" w14:textId="77777777" w:rsidTr="00A558ED">
        <w:tc>
          <w:tcPr>
            <w:tcW w:w="4785" w:type="dxa"/>
            <w:shd w:val="clear" w:color="auto" w:fill="auto"/>
          </w:tcPr>
          <w:p w14:paraId="0673B8DD" w14:textId="77777777" w:rsidR="00FC392C" w:rsidRPr="00BF1B4B" w:rsidRDefault="00FC392C" w:rsidP="004C2742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7) 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</w:t>
            </w:r>
          </w:p>
        </w:tc>
        <w:tc>
          <w:tcPr>
            <w:tcW w:w="5280" w:type="dxa"/>
            <w:shd w:val="clear" w:color="auto" w:fill="auto"/>
          </w:tcPr>
          <w:p w14:paraId="0673B8DE" w14:textId="1BE5BA82" w:rsidR="00846FD7" w:rsidRPr="00BF1B4B" w:rsidRDefault="00846FD7" w:rsidP="00AB7C21">
            <w:pPr>
              <w:rPr>
                <w:bdr w:val="none" w:sz="0" w:space="0" w:color="auto" w:frame="1"/>
                <w:lang w:val="uk-UA"/>
              </w:rPr>
            </w:pPr>
          </w:p>
        </w:tc>
      </w:tr>
      <w:tr w:rsidR="00FC392C" w:rsidRPr="007E7E61" w14:paraId="0673B8E5" w14:textId="77777777" w:rsidTr="00A558ED">
        <w:tc>
          <w:tcPr>
            <w:tcW w:w="4785" w:type="dxa"/>
            <w:shd w:val="clear" w:color="auto" w:fill="auto"/>
          </w:tcPr>
          <w:p w14:paraId="0673B8E3" w14:textId="77777777" w:rsidR="00FC392C" w:rsidRPr="00BF1B4B" w:rsidRDefault="00FC392C" w:rsidP="004C2742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8) 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</w:t>
            </w:r>
          </w:p>
        </w:tc>
        <w:tc>
          <w:tcPr>
            <w:tcW w:w="5280" w:type="dxa"/>
            <w:shd w:val="clear" w:color="auto" w:fill="auto"/>
          </w:tcPr>
          <w:p w14:paraId="0673B8E4" w14:textId="5730D010" w:rsidR="00FC392C" w:rsidRPr="00BF1B4B" w:rsidRDefault="00FC392C" w:rsidP="0011166B">
            <w:pPr>
              <w:rPr>
                <w:bdr w:val="none" w:sz="0" w:space="0" w:color="auto" w:frame="1"/>
                <w:lang w:val="uk-UA"/>
              </w:rPr>
            </w:pPr>
          </w:p>
        </w:tc>
      </w:tr>
      <w:tr w:rsidR="00FC392C" w:rsidRPr="000E4D91" w14:paraId="0673B8EB" w14:textId="77777777" w:rsidTr="00A558ED">
        <w:tc>
          <w:tcPr>
            <w:tcW w:w="4785" w:type="dxa"/>
            <w:shd w:val="clear" w:color="auto" w:fill="auto"/>
          </w:tcPr>
          <w:p w14:paraId="0673B8E9" w14:textId="77777777" w:rsidR="00FC392C" w:rsidRPr="00BF1B4B" w:rsidRDefault="00FC392C" w:rsidP="004C2742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9)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</w:t>
            </w:r>
          </w:p>
        </w:tc>
        <w:tc>
          <w:tcPr>
            <w:tcW w:w="5280" w:type="dxa"/>
            <w:shd w:val="clear" w:color="auto" w:fill="auto"/>
          </w:tcPr>
          <w:p w14:paraId="0673B8EA" w14:textId="1ADB0483" w:rsidR="00FC392C" w:rsidRPr="00BF1B4B" w:rsidRDefault="00583817" w:rsidP="00F14249">
            <w:pPr>
              <w:jc w:val="both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-</w:t>
            </w:r>
          </w:p>
        </w:tc>
      </w:tr>
      <w:tr w:rsidR="00FC392C" w:rsidRPr="00BF1B4B" w14:paraId="0673B8F1" w14:textId="77777777" w:rsidTr="00A558ED">
        <w:tc>
          <w:tcPr>
            <w:tcW w:w="4785" w:type="dxa"/>
            <w:shd w:val="clear" w:color="auto" w:fill="auto"/>
          </w:tcPr>
          <w:p w14:paraId="0673B8EF" w14:textId="77777777" w:rsidR="00FC392C" w:rsidRPr="00BF1B4B" w:rsidRDefault="00FC392C" w:rsidP="004C2742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10) участь у міжнародних наукових та/або освітніх проектах, залучення до міжнародної експертизи, наявність звання “суддя міжнародної категорії”</w:t>
            </w:r>
          </w:p>
        </w:tc>
        <w:tc>
          <w:tcPr>
            <w:tcW w:w="5280" w:type="dxa"/>
            <w:shd w:val="clear" w:color="auto" w:fill="auto"/>
          </w:tcPr>
          <w:p w14:paraId="0673B8F0" w14:textId="5F48C9E3" w:rsidR="00FC392C" w:rsidRPr="00BF1B4B" w:rsidRDefault="00583817" w:rsidP="00583817">
            <w:pPr>
              <w:pStyle w:val="a4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C392C" w:rsidRPr="00BF1B4B" w14:paraId="0673B8F7" w14:textId="77777777" w:rsidTr="00A558ED">
        <w:tc>
          <w:tcPr>
            <w:tcW w:w="4785" w:type="dxa"/>
            <w:shd w:val="clear" w:color="auto" w:fill="auto"/>
          </w:tcPr>
          <w:p w14:paraId="0673B8F5" w14:textId="77777777" w:rsidR="00FC392C" w:rsidRPr="00BF1B4B" w:rsidRDefault="00FC392C" w:rsidP="004C2742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11) 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</w:t>
            </w:r>
          </w:p>
        </w:tc>
        <w:tc>
          <w:tcPr>
            <w:tcW w:w="5280" w:type="dxa"/>
            <w:shd w:val="clear" w:color="auto" w:fill="auto"/>
          </w:tcPr>
          <w:p w14:paraId="0673B8F6" w14:textId="0676016E" w:rsidR="00FC392C" w:rsidRPr="00BF1B4B" w:rsidRDefault="00583817" w:rsidP="007B3F3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097F07" w:rsidRPr="00BF1B4B" w14:paraId="0673B8FD" w14:textId="77777777" w:rsidTr="00A558ED">
        <w:tc>
          <w:tcPr>
            <w:tcW w:w="4785" w:type="dxa"/>
            <w:shd w:val="clear" w:color="auto" w:fill="auto"/>
          </w:tcPr>
          <w:p w14:paraId="0673B8FB" w14:textId="77777777" w:rsidR="00097F07" w:rsidRPr="00BF1B4B" w:rsidRDefault="00097F07" w:rsidP="004C2742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12) 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7B382256" w14:textId="05D0C0B4" w:rsidR="004A0500" w:rsidRPr="00B25170" w:rsidRDefault="003E3067" w:rsidP="005A67BB">
            <w:pPr>
              <w:ind w:firstLine="709"/>
              <w:jc w:val="both"/>
              <w:rPr>
                <w:rFonts w:eastAsia="Calibri"/>
                <w:lang w:val="uk-UA" w:eastAsia="en-US"/>
              </w:rPr>
            </w:pPr>
            <w:r>
              <w:rPr>
                <w:color w:val="000000"/>
                <w:lang w:val="uk-UA"/>
              </w:rPr>
              <w:t>1.</w:t>
            </w:r>
            <w:r w:rsidR="00B25170" w:rsidRPr="00B25170">
              <w:rPr>
                <w:color w:val="000000"/>
                <w:lang w:val="uk-UA"/>
              </w:rPr>
              <w:t>Дяченко Л.А., Пахолок І.Р.</w:t>
            </w:r>
            <w:r w:rsidR="0047160E" w:rsidRPr="00B25170">
              <w:rPr>
                <w:color w:val="000000"/>
                <w:lang w:val="uk-UA"/>
              </w:rPr>
              <w:t xml:space="preserve"> </w:t>
            </w:r>
            <w:r w:rsidR="009B072C" w:rsidRPr="00B25170">
              <w:rPr>
                <w:rFonts w:eastAsia="Calibri"/>
                <w:lang w:val="uk-UA" w:eastAsia="en-US"/>
              </w:rPr>
              <w:t xml:space="preserve"> </w:t>
            </w:r>
            <w:r w:rsidR="004A0500" w:rsidRPr="00B25170">
              <w:rPr>
                <w:rFonts w:eastAsia="Calibri"/>
                <w:lang w:val="uk-UA" w:eastAsia="en-US"/>
              </w:rPr>
              <w:t xml:space="preserve"> Міжнародна  науково – практична конференція «Стан та перспективи розвитку культурологічної науки», 28-29.03.2019р. Миколаївська філія КНУКіМ, с. 123-125. </w:t>
            </w:r>
            <w:r w:rsidR="009B072C" w:rsidRPr="00B25170">
              <w:rPr>
                <w:rFonts w:eastAsia="Calibri"/>
                <w:lang w:val="uk-UA" w:eastAsia="en-US"/>
              </w:rPr>
              <w:t xml:space="preserve"> </w:t>
            </w:r>
            <w:r w:rsidR="004A0500" w:rsidRPr="00B25170">
              <w:rPr>
                <w:rFonts w:eastAsia="Calibri"/>
                <w:lang w:val="uk-UA" w:eastAsia="en-US"/>
              </w:rPr>
              <w:t xml:space="preserve"> Сучасний стан і перспективи розвитку культурних та  креативних індустрій в Україні</w:t>
            </w:r>
          </w:p>
          <w:p w14:paraId="338A3FEB" w14:textId="74F31737" w:rsidR="004A0500" w:rsidRPr="004A0500" w:rsidRDefault="004A0500" w:rsidP="005A67BB">
            <w:pPr>
              <w:ind w:firstLine="709"/>
              <w:jc w:val="both"/>
              <w:rPr>
                <w:rFonts w:eastAsia="Calibri"/>
                <w:b/>
                <w:lang w:val="uk-UA" w:eastAsia="en-US"/>
              </w:rPr>
            </w:pPr>
            <w:r w:rsidRPr="004A0500">
              <w:rPr>
                <w:rFonts w:eastAsia="Calibri"/>
                <w:bCs/>
                <w:lang w:val="uk-UA" w:eastAsia="en-US"/>
              </w:rPr>
              <w:t xml:space="preserve">2. </w:t>
            </w:r>
            <w:r w:rsidR="003E3067">
              <w:rPr>
                <w:rFonts w:eastAsia="Calibri"/>
                <w:bCs/>
                <w:lang w:val="uk-UA" w:eastAsia="en-US"/>
              </w:rPr>
              <w:t xml:space="preserve">Дяченко Л.А., </w:t>
            </w:r>
            <w:r w:rsidR="003E3067" w:rsidRPr="004A0500">
              <w:rPr>
                <w:rFonts w:eastAsia="Calibri"/>
                <w:bCs/>
                <w:lang w:val="uk-UA" w:eastAsia="en-US"/>
              </w:rPr>
              <w:t>Сидор О.К., Ляхович І.М.</w:t>
            </w:r>
            <w:r w:rsidR="003E3067">
              <w:rPr>
                <w:rFonts w:eastAsia="Calibri"/>
                <w:bCs/>
                <w:lang w:val="uk-UA" w:eastAsia="en-US"/>
              </w:rPr>
              <w:t xml:space="preserve">  </w:t>
            </w:r>
            <w:r w:rsidRPr="004A0500">
              <w:rPr>
                <w:rFonts w:eastAsia="Calibri"/>
                <w:bCs/>
                <w:lang w:val="uk-UA" w:eastAsia="en-US"/>
              </w:rPr>
              <w:t>Міжнародна науково-практична конференція «Інформація, комунікація та управління знаннями в глобалізованому світі»</w:t>
            </w:r>
            <w:r w:rsidRPr="004A0500">
              <w:rPr>
                <w:rFonts w:eastAsia="Calibri"/>
                <w:b/>
                <w:bCs/>
                <w:lang w:val="uk-UA" w:eastAsia="en-US"/>
              </w:rPr>
              <w:t xml:space="preserve">, </w:t>
            </w:r>
            <w:r w:rsidRPr="004A0500">
              <w:rPr>
                <w:rFonts w:eastAsia="Calibri"/>
                <w:bCs/>
                <w:lang w:val="uk-UA" w:eastAsia="en-US"/>
              </w:rPr>
              <w:t>16-19.05.2019р. КНУКіМ,   м. Київ,</w:t>
            </w:r>
            <w:r w:rsidRPr="004A0500">
              <w:rPr>
                <w:rFonts w:eastAsia="Calibri"/>
                <w:b/>
                <w:bCs/>
                <w:lang w:val="uk-UA" w:eastAsia="en-US"/>
              </w:rPr>
              <w:t xml:space="preserve"> </w:t>
            </w:r>
            <w:r w:rsidRPr="004A0500">
              <w:rPr>
                <w:rFonts w:eastAsia="Calibri"/>
                <w:bCs/>
                <w:lang w:val="uk-UA" w:eastAsia="en-US"/>
              </w:rPr>
              <w:t>с.117-118</w:t>
            </w:r>
            <w:r w:rsidR="003E3067">
              <w:rPr>
                <w:rFonts w:eastAsia="Calibri"/>
                <w:bCs/>
                <w:lang w:val="uk-UA" w:eastAsia="en-US"/>
              </w:rPr>
              <w:t xml:space="preserve">. </w:t>
            </w:r>
            <w:r w:rsidRPr="004A0500">
              <w:rPr>
                <w:rFonts w:eastAsia="Calibri"/>
                <w:b/>
                <w:lang w:val="uk-UA" w:eastAsia="en-US"/>
              </w:rPr>
              <w:t xml:space="preserve">  </w:t>
            </w:r>
            <w:r w:rsidRPr="003E3067">
              <w:rPr>
                <w:rFonts w:eastAsia="Calibri"/>
                <w:bCs/>
                <w:lang w:val="uk-UA" w:eastAsia="en-US"/>
              </w:rPr>
              <w:t xml:space="preserve">Управління знаннями студентів у глобалізованому світі: педагогічні аспекти  </w:t>
            </w:r>
            <w:r w:rsidR="009B3A33">
              <w:rPr>
                <w:rFonts w:eastAsia="Calibri"/>
                <w:bCs/>
                <w:lang w:val="uk-UA" w:eastAsia="en-US"/>
              </w:rPr>
              <w:t xml:space="preserve"> </w:t>
            </w:r>
            <w:r w:rsidRPr="004A0500">
              <w:rPr>
                <w:rFonts w:eastAsia="Calibri"/>
                <w:bCs/>
                <w:lang w:val="uk-UA" w:eastAsia="en-US"/>
              </w:rPr>
              <w:t xml:space="preserve"> </w:t>
            </w:r>
            <w:r w:rsidR="003E3067">
              <w:rPr>
                <w:rFonts w:eastAsia="Calibri"/>
                <w:bCs/>
                <w:lang w:val="uk-UA" w:eastAsia="en-US"/>
              </w:rPr>
              <w:t xml:space="preserve"> </w:t>
            </w:r>
          </w:p>
          <w:p w14:paraId="754DA804" w14:textId="43C14868" w:rsidR="00286DB2" w:rsidRDefault="009B3A33" w:rsidP="005A67BB">
            <w:pPr>
              <w:spacing w:after="160" w:line="259" w:lineRule="auto"/>
              <w:ind w:left="142"/>
              <w:jc w:val="both"/>
              <w:rPr>
                <w:rFonts w:eastAsia="Calibri"/>
                <w:b/>
                <w:bCs/>
                <w:lang w:val="uk-UA" w:eastAsia="en-US"/>
              </w:rPr>
            </w:pPr>
            <w:r>
              <w:rPr>
                <w:rFonts w:eastAsia="Calibri"/>
                <w:bCs/>
                <w:kern w:val="2"/>
                <w:lang w:val="uk-UA" w:eastAsia="en-US"/>
                <w14:ligatures w14:val="standardContextual"/>
              </w:rPr>
              <w:t xml:space="preserve">       </w:t>
            </w:r>
            <w:r w:rsidR="004A0500" w:rsidRPr="004A0500">
              <w:rPr>
                <w:rFonts w:eastAsia="Calibri"/>
                <w:bCs/>
                <w:kern w:val="2"/>
                <w:lang w:val="uk-UA" w:eastAsia="en-US"/>
                <w14:ligatures w14:val="standardContextual"/>
              </w:rPr>
              <w:t>3.</w:t>
            </w:r>
            <w:r w:rsidR="004A0500" w:rsidRPr="004A0500">
              <w:rPr>
                <w:rFonts w:eastAsia="Calibri"/>
                <w:bCs/>
                <w:lang w:val="uk-UA" w:eastAsia="en-US"/>
              </w:rPr>
              <w:t xml:space="preserve"> </w:t>
            </w:r>
            <w:r>
              <w:rPr>
                <w:rFonts w:eastAsia="Calibri"/>
                <w:bCs/>
                <w:lang w:val="uk-UA" w:eastAsia="en-US"/>
              </w:rPr>
              <w:t xml:space="preserve">Дяченко Л.А., </w:t>
            </w:r>
            <w:r w:rsidRPr="004A0500">
              <w:rPr>
                <w:rFonts w:eastAsia="Calibri"/>
                <w:lang w:val="uk-UA" w:eastAsia="en-US"/>
              </w:rPr>
              <w:t>Дмитрук В.І, Гриньох Н.В.</w:t>
            </w:r>
            <w:r w:rsidR="00B933F8">
              <w:rPr>
                <w:rFonts w:eastAsia="Calibri"/>
                <w:lang w:val="uk-UA" w:eastAsia="en-US"/>
              </w:rPr>
              <w:t xml:space="preserve"> </w:t>
            </w:r>
            <w:r w:rsidR="004A0500" w:rsidRPr="004A0500">
              <w:rPr>
                <w:rFonts w:eastAsia="Calibri"/>
                <w:bCs/>
                <w:lang w:val="uk-UA" w:eastAsia="en-US"/>
              </w:rPr>
              <w:t xml:space="preserve">Міжнародна   науково – практична конференція </w:t>
            </w:r>
            <w:r w:rsidR="004A0500" w:rsidRPr="004A0500">
              <w:rPr>
                <w:rFonts w:eastAsia="Calibri"/>
                <w:b/>
                <w:bCs/>
                <w:lang w:val="uk-UA" w:eastAsia="en-US"/>
              </w:rPr>
              <w:t xml:space="preserve"> </w:t>
            </w:r>
            <w:r w:rsidR="004A0500" w:rsidRPr="004A0500">
              <w:rPr>
                <w:rFonts w:eastAsia="Calibri"/>
                <w:bCs/>
                <w:lang w:val="uk-UA" w:eastAsia="en-US"/>
              </w:rPr>
              <w:t>«Соціально-гуманітарні дослідження та інноваційна освітня діяльність», 24-25.05.2019р. Дніпровський національний університет імені О. Гончара, м. Дніпро, с.457 - 458.</w:t>
            </w:r>
            <w:r>
              <w:rPr>
                <w:rFonts w:eastAsia="Calibri"/>
                <w:bCs/>
                <w:lang w:val="uk-UA" w:eastAsia="en-US"/>
              </w:rPr>
              <w:t xml:space="preserve"> </w:t>
            </w:r>
            <w:r w:rsidR="004A0500" w:rsidRPr="00DB6168">
              <w:rPr>
                <w:rFonts w:eastAsia="Calibri"/>
                <w:bCs/>
                <w:lang w:val="uk-UA" w:eastAsia="en-US"/>
              </w:rPr>
              <w:t>Медіаосвіта  для молоді - як інструмент критичного  сприйняття інформації в системі соціальних комунікацій</w:t>
            </w:r>
            <w:r w:rsidR="004A0500" w:rsidRPr="004A0500">
              <w:rPr>
                <w:rFonts w:eastAsia="Calibri"/>
                <w:b/>
                <w:bCs/>
                <w:lang w:val="uk-UA" w:eastAsia="en-US"/>
              </w:rPr>
              <w:t xml:space="preserve">  </w:t>
            </w:r>
          </w:p>
          <w:p w14:paraId="25DD9BC7" w14:textId="412CF8B2" w:rsidR="004A0500" w:rsidRPr="004A0500" w:rsidRDefault="004A0500" w:rsidP="005A67BB">
            <w:pPr>
              <w:spacing w:after="160" w:line="259" w:lineRule="auto"/>
              <w:ind w:left="142"/>
              <w:jc w:val="both"/>
              <w:rPr>
                <w:rFonts w:eastAsia="Calibri"/>
                <w:bCs/>
                <w:lang w:val="uk-UA" w:eastAsia="en-US"/>
              </w:rPr>
            </w:pPr>
            <w:r w:rsidRPr="004A0500">
              <w:rPr>
                <w:rFonts w:eastAsia="Calibri"/>
                <w:bCs/>
                <w:kern w:val="2"/>
                <w:lang w:val="uk-UA" w:eastAsia="en-US"/>
                <w14:ligatures w14:val="standardContextual"/>
              </w:rPr>
              <w:t>4.</w:t>
            </w:r>
            <w:r w:rsidRPr="004A0500">
              <w:rPr>
                <w:rFonts w:eastAsia="Calibri"/>
                <w:bCs/>
                <w:lang w:val="uk-UA" w:eastAsia="en-US"/>
              </w:rPr>
              <w:t xml:space="preserve"> </w:t>
            </w:r>
            <w:r w:rsidR="007B68D9">
              <w:rPr>
                <w:rFonts w:eastAsia="Calibri"/>
                <w:bCs/>
                <w:lang w:val="uk-UA" w:eastAsia="en-US"/>
              </w:rPr>
              <w:t xml:space="preserve">Дяченко Л.А., Гриньох Н.В. </w:t>
            </w:r>
            <w:r w:rsidRPr="004A0500">
              <w:rPr>
                <w:rFonts w:eastAsia="Calibri"/>
                <w:bCs/>
                <w:lang w:val="uk-UA" w:eastAsia="en-US"/>
              </w:rPr>
              <w:t>«Нематеріальна культурна спадщина як сучасний туристичний ресурс: досвід, практики інновацій»,</w:t>
            </w:r>
            <w:r w:rsidR="007B68D9">
              <w:rPr>
                <w:rFonts w:eastAsia="Calibri"/>
                <w:bCs/>
                <w:lang w:val="uk-UA" w:eastAsia="en-US"/>
              </w:rPr>
              <w:t xml:space="preserve"> </w:t>
            </w:r>
            <w:r w:rsidRPr="004A0500">
              <w:rPr>
                <w:rFonts w:eastAsia="Calibri"/>
                <w:bCs/>
                <w:lang w:val="uk-UA" w:eastAsia="en-US"/>
              </w:rPr>
              <w:t>14-</w:t>
            </w:r>
            <w:r w:rsidR="007B68D9">
              <w:rPr>
                <w:rFonts w:eastAsia="Calibri"/>
                <w:bCs/>
                <w:lang w:val="uk-UA" w:eastAsia="en-US"/>
              </w:rPr>
              <w:t>1</w:t>
            </w:r>
            <w:r w:rsidRPr="004A0500">
              <w:rPr>
                <w:rFonts w:eastAsia="Calibri"/>
                <w:bCs/>
                <w:lang w:val="uk-UA" w:eastAsia="en-US"/>
              </w:rPr>
              <w:t>5.05.2019р. Київський національний університет культури і мистецтв, м. Київ.  с. -</w:t>
            </w:r>
            <w:r w:rsidRPr="004A0500">
              <w:rPr>
                <w:rFonts w:eastAsia="Calibri"/>
                <w:b/>
                <w:bCs/>
                <w:lang w:val="uk-UA" w:eastAsia="en-US"/>
              </w:rPr>
              <w:t xml:space="preserve"> </w:t>
            </w:r>
            <w:r w:rsidR="007B68D9">
              <w:rPr>
                <w:rFonts w:eastAsia="Calibri"/>
                <w:b/>
                <w:lang w:val="uk-UA" w:eastAsia="en-US"/>
              </w:rPr>
              <w:t xml:space="preserve"> </w:t>
            </w:r>
            <w:r w:rsidRPr="004A0500">
              <w:rPr>
                <w:rFonts w:eastAsia="Calibri"/>
                <w:b/>
                <w:lang w:val="uk-UA" w:eastAsia="en-US"/>
              </w:rPr>
              <w:t xml:space="preserve"> </w:t>
            </w:r>
            <w:r w:rsidRPr="007B68D9">
              <w:rPr>
                <w:rFonts w:eastAsia="Calibri"/>
                <w:bCs/>
                <w:lang w:val="uk-UA" w:eastAsia="en-US"/>
              </w:rPr>
              <w:t>Пласт як один із елементів нематеріальної культурної спадщини України</w:t>
            </w:r>
            <w:r w:rsidRPr="004A0500">
              <w:rPr>
                <w:rFonts w:eastAsia="Calibri"/>
                <w:bCs/>
                <w:lang w:val="uk-UA" w:eastAsia="en-US"/>
              </w:rPr>
              <w:t xml:space="preserve">  </w:t>
            </w:r>
            <w:r w:rsidR="007B68D9">
              <w:rPr>
                <w:rFonts w:eastAsia="Calibri"/>
                <w:bCs/>
                <w:lang w:val="uk-UA" w:eastAsia="en-US"/>
              </w:rPr>
              <w:t xml:space="preserve"> </w:t>
            </w:r>
          </w:p>
          <w:p w14:paraId="41ADD585" w14:textId="59A4E5E0" w:rsidR="004A0500" w:rsidRPr="004A0500" w:rsidRDefault="004A0500" w:rsidP="005A67BB">
            <w:pPr>
              <w:spacing w:after="160" w:line="259" w:lineRule="auto"/>
              <w:ind w:left="142"/>
              <w:jc w:val="both"/>
              <w:rPr>
                <w:rFonts w:eastAsia="Calibri"/>
                <w:b/>
                <w:lang w:val="uk-UA" w:eastAsia="en-US"/>
              </w:rPr>
            </w:pPr>
            <w:r w:rsidRPr="004A0500">
              <w:rPr>
                <w:rFonts w:eastAsia="Calibri"/>
                <w:bCs/>
                <w:kern w:val="2"/>
                <w:lang w:val="uk-UA" w:eastAsia="en-US"/>
                <w14:ligatures w14:val="standardContextual"/>
              </w:rPr>
              <w:t>5.</w:t>
            </w:r>
            <w:r w:rsidRPr="004A0500">
              <w:rPr>
                <w:rFonts w:eastAsia="Calibri"/>
                <w:bCs/>
                <w:lang w:val="uk-UA" w:eastAsia="en-US"/>
              </w:rPr>
              <w:t xml:space="preserve"> </w:t>
            </w:r>
            <w:r w:rsidR="003E1417">
              <w:rPr>
                <w:rFonts w:eastAsia="Calibri"/>
                <w:bCs/>
                <w:lang w:val="uk-UA" w:eastAsia="en-US"/>
              </w:rPr>
              <w:t xml:space="preserve">Дяченко Л.А. </w:t>
            </w:r>
            <w:r w:rsidRPr="004A0500">
              <w:rPr>
                <w:rFonts w:eastAsia="Calibri"/>
                <w:bCs/>
                <w:lang w:val="uk-UA" w:eastAsia="en-US"/>
              </w:rPr>
              <w:t>«Креативні технології, підприємництво і менеджмент в організації соціокультурної сфери 21 століття»,15-16.10.2019р. Київський національний університет культури і мистецтв, м. Київ.  с.  42-46</w:t>
            </w:r>
            <w:r w:rsidR="003E1417">
              <w:rPr>
                <w:rFonts w:eastAsia="Calibri"/>
                <w:b/>
                <w:bCs/>
                <w:lang w:val="uk-UA" w:eastAsia="en-US"/>
              </w:rPr>
              <w:t>.</w:t>
            </w:r>
            <w:r w:rsidR="00A26571">
              <w:rPr>
                <w:rFonts w:eastAsia="Calibri"/>
                <w:b/>
                <w:bCs/>
                <w:lang w:val="uk-UA" w:eastAsia="en-US"/>
              </w:rPr>
              <w:t xml:space="preserve"> </w:t>
            </w:r>
            <w:r w:rsidRPr="004A0500">
              <w:rPr>
                <w:rFonts w:eastAsia="Calibri"/>
                <w:b/>
                <w:lang w:val="uk-UA" w:eastAsia="en-US"/>
              </w:rPr>
              <w:t xml:space="preserve"> </w:t>
            </w:r>
            <w:r w:rsidRPr="00A26571">
              <w:rPr>
                <w:rFonts w:eastAsia="Calibri"/>
                <w:bCs/>
                <w:lang w:val="uk-UA" w:eastAsia="en-US"/>
              </w:rPr>
              <w:t>Міжнародний туризм як важливий фактор крос-культурних комунікацій в умовах глобалізації</w:t>
            </w:r>
          </w:p>
          <w:p w14:paraId="44E519F2" w14:textId="5C0FF1A6" w:rsidR="004A0500" w:rsidRPr="004A0500" w:rsidRDefault="004A0500" w:rsidP="005A67BB">
            <w:pPr>
              <w:spacing w:after="160" w:line="259" w:lineRule="auto"/>
              <w:ind w:left="142"/>
              <w:jc w:val="both"/>
              <w:rPr>
                <w:rFonts w:eastAsia="Calibri"/>
                <w:b/>
                <w:bCs/>
                <w:lang w:val="uk-UA" w:eastAsia="en-US"/>
              </w:rPr>
            </w:pPr>
            <w:r w:rsidRPr="004A0500">
              <w:rPr>
                <w:rFonts w:eastAsia="Calibri"/>
                <w:bCs/>
                <w:kern w:val="2"/>
                <w:lang w:val="uk-UA" w:eastAsia="en-US"/>
                <w14:ligatures w14:val="standardContextual"/>
              </w:rPr>
              <w:t>6.</w:t>
            </w:r>
            <w:r w:rsidR="0049506E">
              <w:rPr>
                <w:rFonts w:eastAsia="Calibri"/>
                <w:bCs/>
                <w:kern w:val="2"/>
                <w:lang w:val="uk-UA" w:eastAsia="en-US"/>
                <w14:ligatures w14:val="standardContextual"/>
              </w:rPr>
              <w:t xml:space="preserve"> Дяченко Л.А.</w:t>
            </w:r>
            <w:r w:rsidRPr="004A0500">
              <w:rPr>
                <w:rFonts w:eastAsia="Calibri"/>
                <w:bCs/>
                <w:kern w:val="2"/>
                <w:lang w:val="uk-UA" w:eastAsia="en-US"/>
                <w14:ligatures w14:val="standardContextual"/>
              </w:rPr>
              <w:t xml:space="preserve"> </w:t>
            </w:r>
            <w:r w:rsidRPr="004A0500">
              <w:rPr>
                <w:rFonts w:eastAsia="Calibri"/>
                <w:lang w:val="uk-UA" w:eastAsia="en-US"/>
              </w:rPr>
              <w:t xml:space="preserve">«Туристичний та готельно – ресторанний бізнес в Україні: проблеми розвитку та перспективи регулювання», 21-22.03.2019р. Черкаський державний технологічний університет, </w:t>
            </w:r>
            <w:r w:rsidRPr="004A0500">
              <w:rPr>
                <w:rFonts w:eastAsia="Calibri"/>
                <w:b/>
                <w:bCs/>
                <w:lang w:val="uk-UA" w:eastAsia="en-US"/>
              </w:rPr>
              <w:t xml:space="preserve"> </w:t>
            </w:r>
            <w:r w:rsidRPr="004A0500">
              <w:rPr>
                <w:rFonts w:eastAsia="Calibri"/>
                <w:bCs/>
                <w:lang w:val="uk-UA" w:eastAsia="en-US"/>
              </w:rPr>
              <w:t>с. 90-92.</w:t>
            </w:r>
            <w:r w:rsidR="003E1417">
              <w:rPr>
                <w:rFonts w:eastAsia="Calibri"/>
                <w:bCs/>
                <w:lang w:val="uk-UA" w:eastAsia="en-US"/>
              </w:rPr>
              <w:t xml:space="preserve"> </w:t>
            </w:r>
            <w:r w:rsidR="003E1417">
              <w:rPr>
                <w:rFonts w:eastAsia="Calibri"/>
                <w:b/>
                <w:bCs/>
                <w:lang w:val="uk-UA" w:eastAsia="en-US"/>
              </w:rPr>
              <w:t xml:space="preserve"> </w:t>
            </w:r>
            <w:r w:rsidRPr="003E1417">
              <w:rPr>
                <w:rFonts w:eastAsia="Calibri"/>
                <w:lang w:val="uk-UA" w:eastAsia="en-US"/>
              </w:rPr>
              <w:t>Розвиток туризму у контексті «екоцентризму»</w:t>
            </w:r>
            <w:r w:rsidRPr="004A0500">
              <w:rPr>
                <w:rFonts w:eastAsia="Calibri"/>
                <w:b/>
                <w:bCs/>
                <w:lang w:val="uk-UA" w:eastAsia="en-US"/>
              </w:rPr>
              <w:t xml:space="preserve">  </w:t>
            </w:r>
          </w:p>
          <w:p w14:paraId="24212F75" w14:textId="44EF47AA" w:rsidR="004A0500" w:rsidRPr="008A4B9B" w:rsidRDefault="004A0500" w:rsidP="005A67BB">
            <w:pPr>
              <w:spacing w:after="160" w:line="259" w:lineRule="auto"/>
              <w:ind w:left="142"/>
              <w:jc w:val="both"/>
              <w:rPr>
                <w:rFonts w:eastAsia="Calibri"/>
                <w:lang w:val="uk-UA" w:eastAsia="en-US"/>
              </w:rPr>
            </w:pPr>
            <w:r w:rsidRPr="004A0500">
              <w:rPr>
                <w:rFonts w:eastAsia="Calibri"/>
                <w:lang w:val="uk-UA" w:eastAsia="en-US"/>
              </w:rPr>
              <w:t xml:space="preserve">7. </w:t>
            </w:r>
            <w:r w:rsidR="00FE7936">
              <w:rPr>
                <w:rFonts w:eastAsia="Calibri"/>
                <w:lang w:val="uk-UA" w:eastAsia="en-US"/>
              </w:rPr>
              <w:t xml:space="preserve">Дяченко Л.А. </w:t>
            </w:r>
            <w:r w:rsidRPr="004A0500">
              <w:rPr>
                <w:rFonts w:eastAsia="Calibri"/>
                <w:lang w:val="uk-UA" w:eastAsia="en-US"/>
              </w:rPr>
              <w:t xml:space="preserve">«Особистість та освіта в умовах сучасних соціокультурних викликів: ціннісно-світоглядні  та науково-методичні аспекти», 22.02.2024р. КЗВО «Дніпровська академія неперервної освіти», с. 15-18. </w:t>
            </w:r>
            <w:r w:rsidR="008A4B9B">
              <w:rPr>
                <w:rFonts w:eastAsia="Calibri"/>
                <w:b/>
                <w:bCs/>
                <w:lang w:val="uk-UA" w:eastAsia="en-US"/>
              </w:rPr>
              <w:t xml:space="preserve"> </w:t>
            </w:r>
            <w:r w:rsidRPr="004A0500">
              <w:rPr>
                <w:rFonts w:eastAsia="Calibri"/>
                <w:b/>
                <w:bCs/>
                <w:lang w:val="uk-UA" w:eastAsia="en-US"/>
              </w:rPr>
              <w:t xml:space="preserve"> </w:t>
            </w:r>
            <w:r w:rsidRPr="008A4B9B">
              <w:rPr>
                <w:rFonts w:eastAsia="Calibri"/>
                <w:lang w:val="uk-UA" w:eastAsia="en-US"/>
              </w:rPr>
              <w:t>Національний бренд України в умовах війни: тенденції розвитку</w:t>
            </w:r>
          </w:p>
          <w:p w14:paraId="6542B038" w14:textId="74985CD1" w:rsidR="004A0500" w:rsidRPr="00FE7936" w:rsidRDefault="004A0500" w:rsidP="005A67BB">
            <w:pPr>
              <w:spacing w:after="160" w:line="259" w:lineRule="auto"/>
              <w:ind w:left="142"/>
              <w:jc w:val="both"/>
              <w:rPr>
                <w:rFonts w:eastAsia="Calibri"/>
                <w:lang w:val="uk-UA" w:eastAsia="en-US"/>
              </w:rPr>
            </w:pPr>
            <w:r w:rsidRPr="004A0500">
              <w:rPr>
                <w:rFonts w:eastAsia="Calibri"/>
                <w:lang w:val="uk-UA" w:eastAsia="en-US"/>
              </w:rPr>
              <w:t xml:space="preserve">8. </w:t>
            </w:r>
            <w:r w:rsidR="00C530BE">
              <w:rPr>
                <w:rFonts w:eastAsia="Calibri"/>
                <w:lang w:val="uk-UA" w:eastAsia="en-US"/>
              </w:rPr>
              <w:t xml:space="preserve">Дяченко Л.А. </w:t>
            </w:r>
            <w:r w:rsidRPr="004A0500">
              <w:rPr>
                <w:rFonts w:eastAsia="Calibri"/>
                <w:lang w:val="uk-UA" w:eastAsia="en-US"/>
              </w:rPr>
              <w:t xml:space="preserve">«Особистість та освіта в умовах сучасних соціокультурних викликів: ціннісно-світоглядні  та науково-методичні аспекти», 22.02.2024р. КЗВО «Дніпровська академія неперервної освіти», с.  72-75. </w:t>
            </w:r>
            <w:r w:rsidRPr="004A0500">
              <w:rPr>
                <w:rFonts w:eastAsia="Calibri"/>
                <w:b/>
                <w:bCs/>
                <w:lang w:val="uk-UA" w:eastAsia="en-US"/>
              </w:rPr>
              <w:t xml:space="preserve"> </w:t>
            </w:r>
            <w:r w:rsidRPr="00FE7936">
              <w:rPr>
                <w:rFonts w:eastAsia="Calibri"/>
                <w:lang w:val="uk-UA" w:eastAsia="en-US"/>
              </w:rPr>
              <w:t xml:space="preserve">Теоретико – методологічні засади формування та розвитку  національних брендів   </w:t>
            </w:r>
          </w:p>
          <w:p w14:paraId="4A6F3873" w14:textId="5C3E2DD7" w:rsidR="004A0500" w:rsidRDefault="00547BCF" w:rsidP="005A67BB">
            <w:pPr>
              <w:spacing w:after="160" w:line="259" w:lineRule="auto"/>
              <w:ind w:left="142"/>
              <w:jc w:val="both"/>
              <w:rPr>
                <w:lang w:val="uk-UA" w:eastAsia="en-US"/>
              </w:rPr>
            </w:pPr>
            <w:r w:rsidRPr="003C085D">
              <w:rPr>
                <w:lang w:val="uk-UA" w:eastAsia="en-US"/>
              </w:rPr>
              <w:t xml:space="preserve"> </w:t>
            </w:r>
            <w:r w:rsidR="004413C1">
              <w:rPr>
                <w:lang w:val="uk-UA" w:eastAsia="en-US"/>
              </w:rPr>
              <w:t>9.</w:t>
            </w:r>
            <w:r w:rsidRPr="003C085D">
              <w:rPr>
                <w:lang w:val="uk-UA" w:eastAsia="en-US"/>
              </w:rPr>
              <w:t xml:space="preserve"> Дяченко Л.А.</w:t>
            </w:r>
            <w:r w:rsidR="003C085D" w:rsidRPr="003C085D">
              <w:rPr>
                <w:lang w:val="uk-UA" w:eastAsia="en-US"/>
              </w:rPr>
              <w:t>, Садула Л.М.</w:t>
            </w:r>
            <w:r w:rsidR="00FF17AD">
              <w:rPr>
                <w:lang w:val="uk-UA" w:eastAsia="en-US"/>
              </w:rPr>
              <w:t xml:space="preserve"> </w:t>
            </w:r>
            <w:r w:rsidRPr="003C085D">
              <w:rPr>
                <w:lang w:val="uk-UA" w:eastAsia="en-US"/>
              </w:rPr>
              <w:t>Всеукраїнська науково-практична конференція «Стратегічні перспективи  туристичної та готельно-ресторанної індустрії в Ук</w:t>
            </w:r>
            <w:r w:rsidR="00F12516">
              <w:rPr>
                <w:lang w:val="uk-UA" w:eastAsia="en-US"/>
              </w:rPr>
              <w:t>р</w:t>
            </w:r>
            <w:r w:rsidRPr="003C085D">
              <w:rPr>
                <w:lang w:val="uk-UA" w:eastAsia="en-US"/>
              </w:rPr>
              <w:t>аїні: теорія, практика та інновації розвитку»</w:t>
            </w:r>
            <w:r w:rsidR="00F12516">
              <w:rPr>
                <w:lang w:val="uk-UA" w:eastAsia="en-US"/>
              </w:rPr>
              <w:t xml:space="preserve">, 31.10.2024р., м. Умань, </w:t>
            </w:r>
            <w:r w:rsidR="00FF17AD" w:rsidRPr="003C085D">
              <w:rPr>
                <w:lang w:val="uk-UA" w:eastAsia="en-US"/>
              </w:rPr>
              <w:t xml:space="preserve">Соціальна відповідальність рекламного бізнесу у контексті маркетингу туристичних  підприємств. </w:t>
            </w:r>
            <w:r w:rsidR="00F12516">
              <w:rPr>
                <w:lang w:val="uk-UA" w:eastAsia="en-US"/>
              </w:rPr>
              <w:t>ст.335-336.</w:t>
            </w:r>
            <w:r w:rsidR="003C468F">
              <w:rPr>
                <w:lang w:val="uk-UA" w:eastAsia="en-US"/>
              </w:rPr>
              <w:t xml:space="preserve"> </w:t>
            </w:r>
          </w:p>
          <w:p w14:paraId="19746722" w14:textId="436802DF" w:rsidR="008225F7" w:rsidRDefault="008225F7" w:rsidP="005A67BB">
            <w:pPr>
              <w:spacing w:after="160" w:line="259" w:lineRule="auto"/>
              <w:ind w:left="142"/>
              <w:jc w:val="both"/>
              <w:rPr>
                <w:bCs/>
                <w:lang w:val="uk-UA" w:eastAsia="en-US"/>
              </w:rPr>
            </w:pPr>
            <w:r w:rsidRPr="008225F7">
              <w:rPr>
                <w:bCs/>
                <w:lang w:val="uk-UA" w:eastAsia="en-US"/>
              </w:rPr>
              <w:t>10.</w:t>
            </w:r>
            <w:r w:rsidR="005A67BB">
              <w:rPr>
                <w:bCs/>
                <w:lang w:val="uk-UA" w:eastAsia="en-US"/>
              </w:rPr>
              <w:t xml:space="preserve"> Дяченко Л.А. Міжнародна науково-практична конференція  «Економічні та соціальні аспекти розвитку України», 17-18.10.2024р., Одеський національний технологічний університет, «Гудвіл» у контексті побудови маркетингу взаємодії із споживачами на ринку туристичних послуг, ст.361-363.</w:t>
            </w:r>
          </w:p>
          <w:p w14:paraId="27D56108" w14:textId="3BB326B0" w:rsidR="004A0500" w:rsidRPr="004A0500" w:rsidRDefault="000C279D" w:rsidP="00695861">
            <w:pPr>
              <w:spacing w:after="160" w:line="259" w:lineRule="auto"/>
              <w:ind w:left="142"/>
              <w:rPr>
                <w:rFonts w:eastAsia="Calibri"/>
                <w:b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1</w:t>
            </w:r>
            <w:r w:rsidR="00F71F69">
              <w:rPr>
                <w:rFonts w:eastAsia="Calibri"/>
                <w:bCs/>
                <w:lang w:val="uk-UA" w:eastAsia="en-US"/>
              </w:rPr>
              <w:t>1.</w:t>
            </w:r>
            <w:r w:rsidR="00F71F69">
              <w:rPr>
                <w:bCs/>
                <w:lang w:val="uk-UA" w:eastAsia="en-US"/>
              </w:rPr>
              <w:t xml:space="preserve"> Дяченко Л.А.</w:t>
            </w:r>
            <w:r w:rsidR="00A30EB3">
              <w:rPr>
                <w:bCs/>
                <w:lang w:val="uk-UA" w:eastAsia="en-US"/>
              </w:rPr>
              <w:t xml:space="preserve">, Шевченко В.А., </w:t>
            </w:r>
            <w:r w:rsidR="00F71F69">
              <w:rPr>
                <w:bCs/>
                <w:lang w:val="uk-UA" w:eastAsia="en-US"/>
              </w:rPr>
              <w:t xml:space="preserve"> Міжнародна науково-практична конференція  «Економічні та соціальні аспекти розвитку України», 17-18.10.2024р., Одеський національний технологічний університет, </w:t>
            </w:r>
            <w:r w:rsidR="00A30EB3">
              <w:rPr>
                <w:bCs/>
                <w:lang w:val="uk-UA" w:eastAsia="en-US"/>
              </w:rPr>
              <w:t xml:space="preserve"> </w:t>
            </w:r>
            <w:r w:rsidR="003414A7">
              <w:rPr>
                <w:bCs/>
                <w:lang w:val="uk-UA" w:eastAsia="en-US"/>
              </w:rPr>
              <w:t>Планування рекламних кампаній у діяльності підприємств сфери туризму, ст. 364-366.</w:t>
            </w:r>
          </w:p>
          <w:p w14:paraId="0673B8FC" w14:textId="3FF82DCC" w:rsidR="00097F07" w:rsidRPr="00BF1B4B" w:rsidRDefault="00097F07" w:rsidP="005A67BB">
            <w:pPr>
              <w:jc w:val="both"/>
              <w:rPr>
                <w:color w:val="000000"/>
                <w:lang w:val="uk-UA"/>
              </w:rPr>
            </w:pPr>
          </w:p>
        </w:tc>
      </w:tr>
      <w:tr w:rsidR="00097F07" w:rsidRPr="00BF1B4B" w14:paraId="0673B903" w14:textId="77777777" w:rsidTr="00A558ED">
        <w:tc>
          <w:tcPr>
            <w:tcW w:w="4785" w:type="dxa"/>
            <w:shd w:val="clear" w:color="auto" w:fill="auto"/>
          </w:tcPr>
          <w:p w14:paraId="0673B901" w14:textId="77777777" w:rsidR="00097F07" w:rsidRPr="00BF1B4B" w:rsidRDefault="00097F07" w:rsidP="004C2742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13) проведення навчальних занять із спеціальних дисциплін іноземною мовою (крім дисциплін мовної підготовки) в обсязі не менше 50 аудиторних годин на навчальний рік</w:t>
            </w:r>
          </w:p>
        </w:tc>
        <w:tc>
          <w:tcPr>
            <w:tcW w:w="5280" w:type="dxa"/>
            <w:shd w:val="clear" w:color="auto" w:fill="auto"/>
          </w:tcPr>
          <w:p w14:paraId="0673B902" w14:textId="1E5C5596" w:rsidR="00097F07" w:rsidRPr="00BF1B4B" w:rsidRDefault="00583817" w:rsidP="00F14249">
            <w:pPr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-</w:t>
            </w:r>
          </w:p>
        </w:tc>
      </w:tr>
      <w:tr w:rsidR="00097F07" w:rsidRPr="004E6CBE" w14:paraId="0673B909" w14:textId="77777777" w:rsidTr="00A558ED">
        <w:tc>
          <w:tcPr>
            <w:tcW w:w="4785" w:type="dxa"/>
            <w:shd w:val="clear" w:color="auto" w:fill="auto"/>
          </w:tcPr>
          <w:p w14:paraId="0673B907" w14:textId="77777777" w:rsidR="00097F07" w:rsidRPr="00BF1B4B" w:rsidRDefault="00097F07" w:rsidP="004C2742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14) 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5280" w:type="dxa"/>
            <w:shd w:val="clear" w:color="auto" w:fill="auto"/>
          </w:tcPr>
          <w:p w14:paraId="0673B908" w14:textId="6949F97C" w:rsidR="00FA3EBE" w:rsidRPr="000159C1" w:rsidRDefault="00490A1E" w:rsidP="00490A1E">
            <w:pPr>
              <w:rPr>
                <w:bdr w:val="none" w:sz="0" w:space="0" w:color="auto" w:frame="1"/>
                <w:lang w:val="uk-UA"/>
              </w:rPr>
            </w:pPr>
            <w:r>
              <w:rPr>
                <w:b/>
                <w:bCs/>
                <w:bdr w:val="none" w:sz="0" w:space="0" w:color="auto" w:frame="1"/>
                <w:lang w:val="uk-UA"/>
              </w:rPr>
              <w:t xml:space="preserve"> </w:t>
            </w:r>
            <w:r>
              <w:rPr>
                <w:bdr w:val="none" w:sz="0" w:space="0" w:color="auto" w:frame="1"/>
                <w:lang w:val="uk-UA"/>
              </w:rPr>
              <w:t xml:space="preserve"> </w:t>
            </w:r>
          </w:p>
        </w:tc>
      </w:tr>
      <w:tr w:rsidR="00097F07" w:rsidRPr="00BF1B4B" w14:paraId="0673B90F" w14:textId="77777777" w:rsidTr="00A558ED">
        <w:tc>
          <w:tcPr>
            <w:tcW w:w="4785" w:type="dxa"/>
            <w:shd w:val="clear" w:color="auto" w:fill="auto"/>
          </w:tcPr>
          <w:p w14:paraId="0673B90D" w14:textId="77777777" w:rsidR="00097F07" w:rsidRPr="00BF1B4B" w:rsidRDefault="00097F07" w:rsidP="004C2742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15) 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</w:t>
            </w:r>
          </w:p>
        </w:tc>
        <w:tc>
          <w:tcPr>
            <w:tcW w:w="5280" w:type="dxa"/>
            <w:shd w:val="clear" w:color="auto" w:fill="auto"/>
          </w:tcPr>
          <w:p w14:paraId="0673B90E" w14:textId="574C267F" w:rsidR="00097F07" w:rsidRPr="00BF1B4B" w:rsidRDefault="00583817" w:rsidP="00FB3BB3">
            <w:pPr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-</w:t>
            </w:r>
          </w:p>
        </w:tc>
      </w:tr>
      <w:tr w:rsidR="00097F07" w:rsidRPr="00BF1B4B" w14:paraId="0673B915" w14:textId="77777777" w:rsidTr="00A558ED">
        <w:tc>
          <w:tcPr>
            <w:tcW w:w="4785" w:type="dxa"/>
            <w:shd w:val="clear" w:color="auto" w:fill="auto"/>
          </w:tcPr>
          <w:p w14:paraId="0673B913" w14:textId="77777777" w:rsidR="00097F07" w:rsidRPr="00BF1B4B" w:rsidRDefault="00097F07" w:rsidP="004C2742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16)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5280" w:type="dxa"/>
            <w:shd w:val="clear" w:color="auto" w:fill="auto"/>
          </w:tcPr>
          <w:p w14:paraId="0673B914" w14:textId="1F6DA929" w:rsidR="00097F07" w:rsidRPr="00BF1B4B" w:rsidRDefault="00583817" w:rsidP="00FB3BB3">
            <w:pPr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-</w:t>
            </w:r>
          </w:p>
        </w:tc>
      </w:tr>
      <w:tr w:rsidR="00097F07" w:rsidRPr="000E4D91" w14:paraId="0673B91B" w14:textId="77777777" w:rsidTr="00A558ED">
        <w:tc>
          <w:tcPr>
            <w:tcW w:w="4785" w:type="dxa"/>
            <w:shd w:val="clear" w:color="auto" w:fill="auto"/>
          </w:tcPr>
          <w:p w14:paraId="0673B919" w14:textId="77777777" w:rsidR="00097F07" w:rsidRPr="00BF1B4B" w:rsidRDefault="00097F07" w:rsidP="004C2742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17)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5280" w:type="dxa"/>
            <w:shd w:val="clear" w:color="auto" w:fill="auto"/>
          </w:tcPr>
          <w:p w14:paraId="0673B91A" w14:textId="4CFF4743" w:rsidR="00097F07" w:rsidRPr="00BF1B4B" w:rsidRDefault="00583817" w:rsidP="00FB3BB3">
            <w:pPr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-</w:t>
            </w:r>
          </w:p>
        </w:tc>
      </w:tr>
      <w:tr w:rsidR="00097F07" w:rsidRPr="000E4D91" w14:paraId="0673B921" w14:textId="77777777" w:rsidTr="00A558ED">
        <w:trPr>
          <w:trHeight w:val="1643"/>
        </w:trPr>
        <w:tc>
          <w:tcPr>
            <w:tcW w:w="4785" w:type="dxa"/>
            <w:shd w:val="clear" w:color="auto" w:fill="auto"/>
          </w:tcPr>
          <w:p w14:paraId="0673B91F" w14:textId="77777777" w:rsidR="00097F07" w:rsidRPr="00BF1B4B" w:rsidRDefault="00097F07" w:rsidP="004C2742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18) участь у міжнародних військових навчаннях (тренуваннях) за участю збройних сил країн — членів НАТО (для вищих військових навчальних закладів, військових навчальних підрозділів закладів вищої освіти)</w:t>
            </w:r>
          </w:p>
        </w:tc>
        <w:tc>
          <w:tcPr>
            <w:tcW w:w="5280" w:type="dxa"/>
            <w:shd w:val="clear" w:color="auto" w:fill="auto"/>
          </w:tcPr>
          <w:p w14:paraId="0673B920" w14:textId="785DA61C" w:rsidR="00097F07" w:rsidRPr="00BF1B4B" w:rsidRDefault="00583817" w:rsidP="00FB3BB3">
            <w:pPr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-</w:t>
            </w:r>
          </w:p>
        </w:tc>
      </w:tr>
      <w:tr w:rsidR="00097F07" w:rsidRPr="000E4D91" w14:paraId="0673B927" w14:textId="77777777" w:rsidTr="00A558ED">
        <w:tc>
          <w:tcPr>
            <w:tcW w:w="4785" w:type="dxa"/>
            <w:shd w:val="clear" w:color="auto" w:fill="auto"/>
          </w:tcPr>
          <w:p w14:paraId="0673B925" w14:textId="77777777" w:rsidR="00097F07" w:rsidRPr="00BF1B4B" w:rsidRDefault="00097F07" w:rsidP="004C2742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19) діяльність за спеціальністю у формі участі у професійних та/або громадських об’єднаннях</w:t>
            </w:r>
          </w:p>
        </w:tc>
        <w:tc>
          <w:tcPr>
            <w:tcW w:w="5280" w:type="dxa"/>
            <w:shd w:val="clear" w:color="auto" w:fill="auto"/>
          </w:tcPr>
          <w:p w14:paraId="35C32EB6" w14:textId="77777777" w:rsidR="004B5025" w:rsidRPr="004B5025" w:rsidRDefault="004B5025" w:rsidP="004B5025">
            <w:pPr>
              <w:ind w:firstLine="76"/>
              <w:jc w:val="both"/>
              <w:rPr>
                <w:b/>
                <w:bCs/>
                <w:color w:val="000000"/>
                <w:bdr w:val="none" w:sz="0" w:space="0" w:color="auto" w:frame="1"/>
                <w:lang w:val="uk-UA"/>
              </w:rPr>
            </w:pPr>
            <w:r w:rsidRPr="004B5025">
              <w:rPr>
                <w:b/>
                <w:bCs/>
                <w:color w:val="000000"/>
                <w:bdr w:val="none" w:sz="0" w:space="0" w:color="auto" w:frame="1"/>
                <w:lang w:val="uk-UA"/>
              </w:rPr>
              <w:t>Участь у громадських об’єднаннях:</w:t>
            </w:r>
          </w:p>
          <w:p w14:paraId="1B1E8FAB" w14:textId="77777777" w:rsidR="00AD2C82" w:rsidRDefault="00957364" w:rsidP="00AD2C82">
            <w:pPr>
              <w:spacing w:after="200"/>
              <w:jc w:val="both"/>
              <w:rPr>
                <w:rFonts w:eastAsia="Calibri"/>
                <w:lang w:val="uk-UA" w:eastAsia="en-US"/>
              </w:rPr>
            </w:pPr>
            <w:r w:rsidRPr="00957364">
              <w:rPr>
                <w:color w:val="000000"/>
                <w:bdr w:val="none" w:sz="0" w:space="0" w:color="auto" w:frame="1"/>
                <w:lang w:val="uk-UA"/>
              </w:rPr>
              <w:t xml:space="preserve"> 1.</w:t>
            </w:r>
            <w:r w:rsidR="00C77FF6">
              <w:rPr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957364">
              <w:rPr>
                <w:rFonts w:eastAsia="Calibri"/>
                <w:lang w:val="uk-UA" w:eastAsia="en-US"/>
              </w:rPr>
              <w:t xml:space="preserve">ГО «Агенція розвитку підприємництва жінок та молоді» (з 1998р)., «Громадський простір самозайнятості». </w:t>
            </w:r>
          </w:p>
          <w:p w14:paraId="5B75251F" w14:textId="1C08DD4D" w:rsidR="00957364" w:rsidRPr="00957364" w:rsidRDefault="00957364" w:rsidP="00AD2C82">
            <w:pPr>
              <w:spacing w:after="20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2.</w:t>
            </w:r>
            <w:r w:rsidRPr="00957364">
              <w:rPr>
                <w:rFonts w:eastAsia="Calibri"/>
                <w:lang w:val="uk-UA" w:eastAsia="en-US"/>
              </w:rPr>
              <w:t xml:space="preserve">  ГО  «Молодіжний центр працевлаштування» (з 2009р).</w:t>
            </w:r>
          </w:p>
          <w:p w14:paraId="381E09BA" w14:textId="0CDB5431" w:rsidR="00957364" w:rsidRPr="00957364" w:rsidRDefault="00AD2C82" w:rsidP="00AD2C82">
            <w:pPr>
              <w:spacing w:after="20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3.</w:t>
            </w:r>
            <w:r w:rsidR="00957364">
              <w:rPr>
                <w:rFonts w:eastAsia="Calibri"/>
                <w:lang w:val="uk-UA" w:eastAsia="en-US"/>
              </w:rPr>
              <w:t xml:space="preserve"> </w:t>
            </w:r>
            <w:r w:rsidR="00957364" w:rsidRPr="00957364">
              <w:rPr>
                <w:rFonts w:eastAsia="Calibri"/>
                <w:lang w:val="uk-UA" w:eastAsia="en-US"/>
              </w:rPr>
              <w:t>ГО   «Інститут громадянського суспільства» (з 2024р).</w:t>
            </w:r>
          </w:p>
          <w:p w14:paraId="0673B926" w14:textId="7367FAE3" w:rsidR="00583817" w:rsidRPr="00C77FF6" w:rsidRDefault="00583817" w:rsidP="00C77FF6">
            <w:pPr>
              <w:rPr>
                <w:color w:val="000000"/>
                <w:bdr w:val="none" w:sz="0" w:space="0" w:color="auto" w:frame="1"/>
                <w:lang w:val="uk-UA"/>
              </w:rPr>
            </w:pPr>
          </w:p>
        </w:tc>
      </w:tr>
      <w:tr w:rsidR="00097F07" w:rsidRPr="00097F07" w14:paraId="0673B92D" w14:textId="77777777" w:rsidTr="00A558ED">
        <w:tc>
          <w:tcPr>
            <w:tcW w:w="4785" w:type="dxa"/>
            <w:shd w:val="clear" w:color="auto" w:fill="auto"/>
          </w:tcPr>
          <w:p w14:paraId="0673B92B" w14:textId="77777777" w:rsidR="00097F07" w:rsidRPr="00BF1B4B" w:rsidRDefault="00097F07" w:rsidP="004C2742">
            <w:pPr>
              <w:ind w:firstLineChars="59" w:firstLine="142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20) досвід практичної роботи за спеціальністю (спеціалізацією)/професією не менше п’яти років (крім педагогічної, науково-педагогічної, наукової діяльності) із зазначенням посади та строку роботи на цій посаді</w:t>
            </w:r>
          </w:p>
        </w:tc>
        <w:tc>
          <w:tcPr>
            <w:tcW w:w="5280" w:type="dxa"/>
            <w:shd w:val="clear" w:color="auto" w:fill="auto"/>
          </w:tcPr>
          <w:p w14:paraId="14E90C31" w14:textId="11D01DB5" w:rsidR="00026CB2" w:rsidRDefault="00026CB2" w:rsidP="00FB3BB3">
            <w:pPr>
              <w:rPr>
                <w:b/>
                <w:bCs/>
                <w:lang w:val="uk-UA"/>
              </w:rPr>
            </w:pPr>
            <w:r w:rsidRPr="00026CB2">
              <w:rPr>
                <w:b/>
                <w:bCs/>
                <w:lang w:val="uk-UA"/>
              </w:rPr>
              <w:t>Досвід практичної роботи за спеціальністю:</w:t>
            </w:r>
          </w:p>
          <w:p w14:paraId="4D1DF858" w14:textId="77777777" w:rsidR="00741BE6" w:rsidRDefault="00741BE6" w:rsidP="00FB3BB3">
            <w:pPr>
              <w:rPr>
                <w:b/>
                <w:bCs/>
                <w:lang w:val="uk-UA"/>
              </w:rPr>
            </w:pPr>
          </w:p>
          <w:p w14:paraId="2DE33B5C" w14:textId="08F54414" w:rsidR="000701E8" w:rsidRDefault="0032088C" w:rsidP="008618E2">
            <w:pPr>
              <w:spacing w:after="200"/>
              <w:jc w:val="both"/>
              <w:rPr>
                <w:rFonts w:eastAsia="Calibri"/>
                <w:b/>
                <w:bCs/>
                <w:lang w:val="uk-UA" w:eastAsia="en-US"/>
              </w:rPr>
            </w:pPr>
            <w:r>
              <w:rPr>
                <w:rFonts w:eastAsia="Calibri"/>
                <w:b/>
                <w:bCs/>
                <w:lang w:val="uk-UA" w:eastAsia="en-US"/>
              </w:rPr>
              <w:t xml:space="preserve">З </w:t>
            </w:r>
            <w:r w:rsidRPr="008618E2">
              <w:rPr>
                <w:rFonts w:eastAsia="Calibri"/>
                <w:b/>
                <w:bCs/>
                <w:lang w:val="uk-UA" w:eastAsia="en-US"/>
              </w:rPr>
              <w:t>2003</w:t>
            </w:r>
            <w:r>
              <w:rPr>
                <w:rFonts w:eastAsia="Calibri"/>
                <w:b/>
                <w:bCs/>
                <w:lang w:val="uk-UA" w:eastAsia="en-US"/>
              </w:rPr>
              <w:t xml:space="preserve"> р. по </w:t>
            </w:r>
            <w:r w:rsidRPr="008618E2">
              <w:rPr>
                <w:rFonts w:eastAsia="Calibri"/>
                <w:b/>
                <w:bCs/>
                <w:lang w:val="uk-UA" w:eastAsia="en-US"/>
              </w:rPr>
              <w:t>2004 р.- практична діяльність:</w:t>
            </w:r>
            <w:r w:rsidRPr="008618E2">
              <w:rPr>
                <w:rFonts w:eastAsia="Calibri"/>
                <w:lang w:val="uk-UA" w:eastAsia="en-US"/>
              </w:rPr>
              <w:t xml:space="preserve"> організація  та координація літньої  практики студентів  (Велика Британія) ВП  «Львівська філія Європейського університету»</w:t>
            </w:r>
            <w:r w:rsidR="00741BE6">
              <w:rPr>
                <w:rFonts w:eastAsia="Calibri"/>
                <w:lang w:val="uk-UA" w:eastAsia="en-US"/>
              </w:rPr>
              <w:t>.</w:t>
            </w:r>
          </w:p>
          <w:p w14:paraId="2976D246" w14:textId="44417AE6" w:rsidR="008618E2" w:rsidRPr="008618E2" w:rsidRDefault="008618E2" w:rsidP="008618E2">
            <w:pPr>
              <w:spacing w:after="20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b/>
                <w:bCs/>
                <w:lang w:val="uk-UA" w:eastAsia="en-US"/>
              </w:rPr>
              <w:t xml:space="preserve">З  </w:t>
            </w:r>
            <w:r w:rsidRPr="008618E2">
              <w:rPr>
                <w:rFonts w:eastAsia="Calibri"/>
                <w:b/>
                <w:bCs/>
                <w:lang w:val="uk-UA" w:eastAsia="en-US"/>
              </w:rPr>
              <w:t>2004</w:t>
            </w:r>
            <w:r>
              <w:rPr>
                <w:rFonts w:eastAsia="Calibri"/>
                <w:b/>
                <w:bCs/>
                <w:lang w:val="uk-UA" w:eastAsia="en-US"/>
              </w:rPr>
              <w:t xml:space="preserve"> р. по </w:t>
            </w:r>
            <w:r w:rsidRPr="008618E2">
              <w:rPr>
                <w:rFonts w:eastAsia="Calibri"/>
                <w:b/>
                <w:bCs/>
                <w:lang w:val="uk-UA" w:eastAsia="en-US"/>
              </w:rPr>
              <w:t>2008 р.</w:t>
            </w:r>
            <w:r w:rsidRPr="008618E2">
              <w:rPr>
                <w:rFonts w:eastAsia="Calibri"/>
                <w:lang w:val="uk-UA" w:eastAsia="en-US"/>
              </w:rPr>
              <w:t xml:space="preserve"> - </w:t>
            </w:r>
            <w:r w:rsidRPr="008618E2">
              <w:rPr>
                <w:rFonts w:eastAsia="Calibri"/>
                <w:b/>
                <w:bCs/>
                <w:lang w:val="uk-UA" w:eastAsia="en-US"/>
              </w:rPr>
              <w:t>практична діяльність:</w:t>
            </w:r>
            <w:r w:rsidRPr="008618E2">
              <w:rPr>
                <w:rFonts w:eastAsia="Calibri"/>
                <w:lang w:val="uk-UA" w:eastAsia="en-US"/>
              </w:rPr>
              <w:t xml:space="preserve"> керівник груп туристичних (Україна, Європа), туристична фірма  «Галінтур»; м. Львів</w:t>
            </w:r>
            <w:r>
              <w:rPr>
                <w:rFonts w:eastAsia="Calibri"/>
                <w:b/>
                <w:bCs/>
                <w:lang w:val="uk-UA" w:eastAsia="en-US"/>
              </w:rPr>
              <w:t xml:space="preserve"> </w:t>
            </w:r>
            <w:r w:rsidR="0032088C">
              <w:rPr>
                <w:rFonts w:eastAsia="Calibri"/>
                <w:b/>
                <w:bCs/>
                <w:lang w:val="uk-UA" w:eastAsia="en-US"/>
              </w:rPr>
              <w:t xml:space="preserve"> </w:t>
            </w:r>
            <w:r w:rsidRPr="008618E2">
              <w:rPr>
                <w:rFonts w:eastAsia="Calibri"/>
                <w:lang w:val="uk-UA" w:eastAsia="en-US"/>
              </w:rPr>
              <w:t xml:space="preserve"> </w:t>
            </w:r>
            <w:r w:rsidR="0032088C">
              <w:rPr>
                <w:rFonts w:eastAsia="Calibri"/>
                <w:lang w:val="uk-UA" w:eastAsia="en-US"/>
              </w:rPr>
              <w:t xml:space="preserve"> </w:t>
            </w:r>
          </w:p>
          <w:p w14:paraId="4E6D937B" w14:textId="77777777" w:rsidR="008618E2" w:rsidRPr="008618E2" w:rsidRDefault="008618E2" w:rsidP="008618E2">
            <w:pPr>
              <w:spacing w:after="200"/>
              <w:jc w:val="both"/>
              <w:rPr>
                <w:rFonts w:eastAsia="Calibri"/>
                <w:lang w:val="uk-UA" w:eastAsia="en-US"/>
              </w:rPr>
            </w:pPr>
            <w:r w:rsidRPr="008618E2">
              <w:rPr>
                <w:rFonts w:eastAsia="Calibri"/>
                <w:b/>
                <w:bCs/>
                <w:lang w:val="uk-UA" w:eastAsia="en-US"/>
              </w:rPr>
              <w:t>2018-2019 р.</w:t>
            </w:r>
            <w:r w:rsidRPr="008618E2">
              <w:rPr>
                <w:rFonts w:eastAsia="Calibri"/>
                <w:lang w:val="uk-UA" w:eastAsia="en-US"/>
              </w:rPr>
              <w:t xml:space="preserve"> - </w:t>
            </w:r>
            <w:r w:rsidRPr="008618E2">
              <w:rPr>
                <w:rFonts w:eastAsia="Calibri"/>
                <w:b/>
                <w:bCs/>
                <w:lang w:val="uk-UA" w:eastAsia="en-US"/>
              </w:rPr>
              <w:t>практична діяльність:</w:t>
            </w:r>
            <w:r w:rsidRPr="008618E2">
              <w:rPr>
                <w:rFonts w:eastAsia="Calibri"/>
                <w:lang w:val="uk-UA" w:eastAsia="en-US"/>
              </w:rPr>
              <w:t xml:space="preserve"> керівник студентських  туристичних  груп (Польща), ВП «Львівська філія Київського національного університету культури і мистецтв» </w:t>
            </w:r>
          </w:p>
          <w:p w14:paraId="2DA6C458" w14:textId="77777777" w:rsidR="00D27A81" w:rsidRDefault="00D27A81" w:rsidP="00FB3BB3">
            <w:pPr>
              <w:rPr>
                <w:b/>
                <w:bCs/>
                <w:lang w:val="uk-UA"/>
              </w:rPr>
            </w:pPr>
          </w:p>
          <w:p w14:paraId="7F62307E" w14:textId="77777777" w:rsidR="00D27A81" w:rsidRPr="00026CB2" w:rsidRDefault="00D27A81" w:rsidP="00FB3BB3">
            <w:pPr>
              <w:rPr>
                <w:b/>
                <w:bCs/>
                <w:lang w:val="uk-UA"/>
              </w:rPr>
            </w:pPr>
          </w:p>
          <w:p w14:paraId="0673B92C" w14:textId="13AED71A" w:rsidR="000678FC" w:rsidRPr="00097F07" w:rsidRDefault="008618E2" w:rsidP="00FB3BB3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</w:tbl>
    <w:p w14:paraId="0673B92E" w14:textId="77777777" w:rsidR="00246711" w:rsidRDefault="00246711"/>
    <w:sectPr w:rsidR="00246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B3"/>
    <w:rsid w:val="000052C3"/>
    <w:rsid w:val="000159C1"/>
    <w:rsid w:val="00026CB2"/>
    <w:rsid w:val="00040DE9"/>
    <w:rsid w:val="00063586"/>
    <w:rsid w:val="000678FC"/>
    <w:rsid w:val="000701E8"/>
    <w:rsid w:val="00075618"/>
    <w:rsid w:val="00097F07"/>
    <w:rsid w:val="000B7275"/>
    <w:rsid w:val="000C279D"/>
    <w:rsid w:val="000C56E8"/>
    <w:rsid w:val="000D624B"/>
    <w:rsid w:val="000D70D6"/>
    <w:rsid w:val="000E4D91"/>
    <w:rsid w:val="000F7431"/>
    <w:rsid w:val="00103E0A"/>
    <w:rsid w:val="0011166B"/>
    <w:rsid w:val="00113542"/>
    <w:rsid w:val="00123476"/>
    <w:rsid w:val="001508F5"/>
    <w:rsid w:val="00152B73"/>
    <w:rsid w:val="00154476"/>
    <w:rsid w:val="001A6878"/>
    <w:rsid w:val="001C38A1"/>
    <w:rsid w:val="001E4351"/>
    <w:rsid w:val="001E5807"/>
    <w:rsid w:val="002141DB"/>
    <w:rsid w:val="002352DD"/>
    <w:rsid w:val="00246711"/>
    <w:rsid w:val="00265A5D"/>
    <w:rsid w:val="0026623D"/>
    <w:rsid w:val="00273ECA"/>
    <w:rsid w:val="00276C0A"/>
    <w:rsid w:val="00286DB2"/>
    <w:rsid w:val="00297FE1"/>
    <w:rsid w:val="002A2273"/>
    <w:rsid w:val="002A6188"/>
    <w:rsid w:val="002D66A8"/>
    <w:rsid w:val="002E6CC3"/>
    <w:rsid w:val="0032088C"/>
    <w:rsid w:val="003238C5"/>
    <w:rsid w:val="0034034B"/>
    <w:rsid w:val="003414A7"/>
    <w:rsid w:val="00383804"/>
    <w:rsid w:val="00386953"/>
    <w:rsid w:val="00387B4A"/>
    <w:rsid w:val="0039621C"/>
    <w:rsid w:val="003A5EE2"/>
    <w:rsid w:val="003A6919"/>
    <w:rsid w:val="003C085D"/>
    <w:rsid w:val="003C468F"/>
    <w:rsid w:val="003D0A04"/>
    <w:rsid w:val="003D24FD"/>
    <w:rsid w:val="003D2D8B"/>
    <w:rsid w:val="003E1417"/>
    <w:rsid w:val="003E3067"/>
    <w:rsid w:val="003E5B1D"/>
    <w:rsid w:val="004351BD"/>
    <w:rsid w:val="004413C1"/>
    <w:rsid w:val="0044605D"/>
    <w:rsid w:val="004573E0"/>
    <w:rsid w:val="00463408"/>
    <w:rsid w:val="0046574A"/>
    <w:rsid w:val="00470199"/>
    <w:rsid w:val="0047160E"/>
    <w:rsid w:val="00485099"/>
    <w:rsid w:val="00490A1E"/>
    <w:rsid w:val="0049506E"/>
    <w:rsid w:val="0049548C"/>
    <w:rsid w:val="004A0500"/>
    <w:rsid w:val="004B0B5C"/>
    <w:rsid w:val="004B5025"/>
    <w:rsid w:val="004B7B06"/>
    <w:rsid w:val="004C05A3"/>
    <w:rsid w:val="004C2742"/>
    <w:rsid w:val="004E6CBE"/>
    <w:rsid w:val="00503E1C"/>
    <w:rsid w:val="00514DDC"/>
    <w:rsid w:val="00524DC9"/>
    <w:rsid w:val="00531C26"/>
    <w:rsid w:val="00547BCF"/>
    <w:rsid w:val="00562A3F"/>
    <w:rsid w:val="00583817"/>
    <w:rsid w:val="00595355"/>
    <w:rsid w:val="005A67BB"/>
    <w:rsid w:val="005B60B5"/>
    <w:rsid w:val="005C141B"/>
    <w:rsid w:val="005C6328"/>
    <w:rsid w:val="005D5F69"/>
    <w:rsid w:val="005F5574"/>
    <w:rsid w:val="006356B0"/>
    <w:rsid w:val="00636F11"/>
    <w:rsid w:val="00640166"/>
    <w:rsid w:val="006515CB"/>
    <w:rsid w:val="00652C35"/>
    <w:rsid w:val="00653ED0"/>
    <w:rsid w:val="00662FEC"/>
    <w:rsid w:val="00675772"/>
    <w:rsid w:val="00686D3A"/>
    <w:rsid w:val="006929C6"/>
    <w:rsid w:val="00695861"/>
    <w:rsid w:val="00695E2A"/>
    <w:rsid w:val="006B795F"/>
    <w:rsid w:val="006E1053"/>
    <w:rsid w:val="006E2F55"/>
    <w:rsid w:val="00715FCF"/>
    <w:rsid w:val="00724B9E"/>
    <w:rsid w:val="007253A2"/>
    <w:rsid w:val="00741BE6"/>
    <w:rsid w:val="007464F7"/>
    <w:rsid w:val="00767D56"/>
    <w:rsid w:val="00770EAE"/>
    <w:rsid w:val="007B3F3D"/>
    <w:rsid w:val="007B68D9"/>
    <w:rsid w:val="007C12CF"/>
    <w:rsid w:val="007D49CF"/>
    <w:rsid w:val="007D645B"/>
    <w:rsid w:val="007E7E61"/>
    <w:rsid w:val="00807E65"/>
    <w:rsid w:val="008225F7"/>
    <w:rsid w:val="00824F5F"/>
    <w:rsid w:val="0083477A"/>
    <w:rsid w:val="008379B6"/>
    <w:rsid w:val="00846CFA"/>
    <w:rsid w:val="00846FD7"/>
    <w:rsid w:val="008542AF"/>
    <w:rsid w:val="00860053"/>
    <w:rsid w:val="008618E2"/>
    <w:rsid w:val="008A06A9"/>
    <w:rsid w:val="008A4B9B"/>
    <w:rsid w:val="008A789D"/>
    <w:rsid w:val="008C65F3"/>
    <w:rsid w:val="008F65B6"/>
    <w:rsid w:val="0091028B"/>
    <w:rsid w:val="00926853"/>
    <w:rsid w:val="00957364"/>
    <w:rsid w:val="00965225"/>
    <w:rsid w:val="00986DB6"/>
    <w:rsid w:val="0099656B"/>
    <w:rsid w:val="009A58AB"/>
    <w:rsid w:val="009B072C"/>
    <w:rsid w:val="009B2C19"/>
    <w:rsid w:val="009B3A33"/>
    <w:rsid w:val="009B4898"/>
    <w:rsid w:val="00A26571"/>
    <w:rsid w:val="00A30EB3"/>
    <w:rsid w:val="00A5107B"/>
    <w:rsid w:val="00A558ED"/>
    <w:rsid w:val="00A60BE9"/>
    <w:rsid w:val="00A66DD9"/>
    <w:rsid w:val="00A76CDB"/>
    <w:rsid w:val="00A9506C"/>
    <w:rsid w:val="00AB7C21"/>
    <w:rsid w:val="00AD2C82"/>
    <w:rsid w:val="00AD3998"/>
    <w:rsid w:val="00B25170"/>
    <w:rsid w:val="00B420BB"/>
    <w:rsid w:val="00B52792"/>
    <w:rsid w:val="00B933F8"/>
    <w:rsid w:val="00BA090E"/>
    <w:rsid w:val="00BA1261"/>
    <w:rsid w:val="00BB3C85"/>
    <w:rsid w:val="00BD51C7"/>
    <w:rsid w:val="00BE4FDA"/>
    <w:rsid w:val="00BF1B4B"/>
    <w:rsid w:val="00BF5040"/>
    <w:rsid w:val="00C075DE"/>
    <w:rsid w:val="00C07ED7"/>
    <w:rsid w:val="00C11C9C"/>
    <w:rsid w:val="00C35382"/>
    <w:rsid w:val="00C42325"/>
    <w:rsid w:val="00C530BE"/>
    <w:rsid w:val="00C77FF6"/>
    <w:rsid w:val="00CA2D41"/>
    <w:rsid w:val="00CB476C"/>
    <w:rsid w:val="00CD0F28"/>
    <w:rsid w:val="00CE70F2"/>
    <w:rsid w:val="00D01959"/>
    <w:rsid w:val="00D04543"/>
    <w:rsid w:val="00D16894"/>
    <w:rsid w:val="00D27A81"/>
    <w:rsid w:val="00D322C1"/>
    <w:rsid w:val="00D520D6"/>
    <w:rsid w:val="00D83FA2"/>
    <w:rsid w:val="00DB2EBE"/>
    <w:rsid w:val="00DB6168"/>
    <w:rsid w:val="00DC428A"/>
    <w:rsid w:val="00DD3546"/>
    <w:rsid w:val="00DD3856"/>
    <w:rsid w:val="00E03196"/>
    <w:rsid w:val="00E17892"/>
    <w:rsid w:val="00E310B6"/>
    <w:rsid w:val="00E64482"/>
    <w:rsid w:val="00E71266"/>
    <w:rsid w:val="00E9387F"/>
    <w:rsid w:val="00E941E3"/>
    <w:rsid w:val="00EB05E5"/>
    <w:rsid w:val="00EB0D99"/>
    <w:rsid w:val="00EB7A18"/>
    <w:rsid w:val="00ED3FBE"/>
    <w:rsid w:val="00ED5A5A"/>
    <w:rsid w:val="00ED5CF4"/>
    <w:rsid w:val="00EE25E3"/>
    <w:rsid w:val="00EE3533"/>
    <w:rsid w:val="00EF2BFB"/>
    <w:rsid w:val="00EF5FF0"/>
    <w:rsid w:val="00F01618"/>
    <w:rsid w:val="00F100A9"/>
    <w:rsid w:val="00F1150B"/>
    <w:rsid w:val="00F12516"/>
    <w:rsid w:val="00F14249"/>
    <w:rsid w:val="00F15074"/>
    <w:rsid w:val="00F2230A"/>
    <w:rsid w:val="00F502C3"/>
    <w:rsid w:val="00F60601"/>
    <w:rsid w:val="00F71F69"/>
    <w:rsid w:val="00F87C33"/>
    <w:rsid w:val="00FA0DE2"/>
    <w:rsid w:val="00FA3EBE"/>
    <w:rsid w:val="00FA7C55"/>
    <w:rsid w:val="00FB3BB3"/>
    <w:rsid w:val="00FC040D"/>
    <w:rsid w:val="00FC392C"/>
    <w:rsid w:val="00FD17B9"/>
    <w:rsid w:val="00FD187A"/>
    <w:rsid w:val="00FD4C25"/>
    <w:rsid w:val="00FE7936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3B85B"/>
  <w15:chartTrackingRefBased/>
  <w15:docId w15:val="{451B9BB0-7D36-154D-BC06-1EEB478B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nhideWhenUsed/>
    <w:rsid w:val="0011166B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11166B"/>
    <w:rPr>
      <w:rFonts w:ascii="Courier New" w:hAnsi="Courier New"/>
    </w:rPr>
  </w:style>
  <w:style w:type="character" w:styleId="a6">
    <w:name w:val="Strong"/>
    <w:qFormat/>
    <w:rsid w:val="0011166B"/>
    <w:rPr>
      <w:b/>
      <w:bCs/>
    </w:rPr>
  </w:style>
  <w:style w:type="character" w:styleId="a7">
    <w:name w:val="Hyperlink"/>
    <w:basedOn w:val="a0"/>
    <w:rsid w:val="0086005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60053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40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6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8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1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8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7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9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2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6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7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6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2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7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1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2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onomy.nayka.com.ua/?op=1&amp;z=7618" TargetMode="External"/><Relationship Id="rId5" Type="http://schemas.openxmlformats.org/officeDocument/2006/relationships/hyperlink" Target="http://www.economy.nayka.com.ua/?op=1&amp;z=7618" TargetMode="External"/><Relationship Id="rId4" Type="http://schemas.openxmlformats.org/officeDocument/2006/relationships/hyperlink" Target="https://geology-dnu.dp.ua/index.php/GG/article/view/6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8122</Words>
  <Characters>4631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1) 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</vt:lpstr>
      <vt:lpstr>1) 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</vt:lpstr>
    </vt:vector>
  </TitlesOfParts>
  <Company/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</dc:title>
  <dc:subject/>
  <dc:creator>User</dc:creator>
  <cp:keywords/>
  <dc:description/>
  <cp:lastModifiedBy>лідія дяченко</cp:lastModifiedBy>
  <cp:revision>116</cp:revision>
  <cp:lastPrinted>2024-09-25T08:35:00Z</cp:lastPrinted>
  <dcterms:created xsi:type="dcterms:W3CDTF">2022-10-20T20:58:00Z</dcterms:created>
  <dcterms:modified xsi:type="dcterms:W3CDTF">2024-11-23T05:35:00Z</dcterms:modified>
</cp:coreProperties>
</file>